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63" w:rsidRDefault="00690363" w:rsidP="00690363">
      <w:pPr>
        <w:spacing w:after="0"/>
        <w:rPr>
          <w:rFonts w:ascii="Tahoma" w:hAnsi="Tahoma" w:cs="Tahoma"/>
        </w:rPr>
      </w:pPr>
    </w:p>
    <w:p w:rsidR="00690363" w:rsidRPr="00690363" w:rsidRDefault="00690363" w:rsidP="00CA38ED">
      <w:pPr>
        <w:spacing w:after="0"/>
        <w:jc w:val="center"/>
        <w:rPr>
          <w:rFonts w:ascii="Tahoma" w:hAnsi="Tahoma" w:cs="Tahoma"/>
          <w:b/>
        </w:rPr>
      </w:pPr>
      <w:r w:rsidRPr="00690363">
        <w:rPr>
          <w:rFonts w:ascii="Tahoma" w:hAnsi="Tahoma" w:cs="Tahoma"/>
          <w:b/>
        </w:rPr>
        <w:t>Job Description</w:t>
      </w:r>
    </w:p>
    <w:p w:rsidR="00690363" w:rsidRDefault="00690363" w:rsidP="00690363">
      <w:pPr>
        <w:spacing w:after="0"/>
        <w:rPr>
          <w:rFonts w:ascii="Tahoma" w:hAnsi="Tahoma" w:cs="Tahoma"/>
        </w:rPr>
      </w:pPr>
    </w:p>
    <w:p w:rsidR="00690363" w:rsidRDefault="00690363" w:rsidP="00690363">
      <w:pPr>
        <w:spacing w:after="0"/>
        <w:rPr>
          <w:rFonts w:ascii="Tahoma" w:hAnsi="Tahoma" w:cs="Tahoma"/>
        </w:rPr>
      </w:pPr>
    </w:p>
    <w:p w:rsidR="00690363" w:rsidRDefault="00690363" w:rsidP="00690363">
      <w:pPr>
        <w:spacing w:after="0"/>
        <w:rPr>
          <w:rFonts w:ascii="Tahoma" w:hAnsi="Tahoma" w:cs="Tahoma"/>
        </w:rPr>
      </w:pPr>
      <w:r w:rsidRPr="00690363">
        <w:rPr>
          <w:rFonts w:ascii="Tahoma" w:hAnsi="Tahoma" w:cs="Tahoma"/>
          <w:b/>
        </w:rPr>
        <w:t>Post Title:</w:t>
      </w:r>
      <w:r>
        <w:rPr>
          <w:rFonts w:ascii="Tahoma" w:hAnsi="Tahoma" w:cs="Tahoma"/>
        </w:rPr>
        <w:tab/>
      </w:r>
      <w:r>
        <w:rPr>
          <w:rFonts w:ascii="Tahoma" w:hAnsi="Tahoma" w:cs="Tahoma"/>
        </w:rPr>
        <w:tab/>
        <w:t>School Chaplain</w:t>
      </w:r>
    </w:p>
    <w:p w:rsidR="00690363" w:rsidRDefault="00690363" w:rsidP="00690363">
      <w:pPr>
        <w:spacing w:after="0"/>
        <w:rPr>
          <w:rFonts w:ascii="Tahoma" w:hAnsi="Tahoma" w:cs="Tahoma"/>
        </w:rPr>
      </w:pPr>
    </w:p>
    <w:p w:rsidR="00690363" w:rsidRDefault="00690363" w:rsidP="00690363">
      <w:pPr>
        <w:spacing w:after="0"/>
        <w:rPr>
          <w:rFonts w:ascii="Tahoma" w:hAnsi="Tahoma" w:cs="Tahoma"/>
        </w:rPr>
      </w:pPr>
      <w:r w:rsidRPr="00690363">
        <w:rPr>
          <w:rFonts w:ascii="Tahoma" w:hAnsi="Tahoma" w:cs="Tahoma"/>
          <w:b/>
        </w:rPr>
        <w:t>Responsible to:</w:t>
      </w:r>
      <w:r>
        <w:rPr>
          <w:rFonts w:ascii="Tahoma" w:hAnsi="Tahoma" w:cs="Tahoma"/>
        </w:rPr>
        <w:tab/>
      </w:r>
      <w:proofErr w:type="spellStart"/>
      <w:r>
        <w:rPr>
          <w:rFonts w:ascii="Tahoma" w:hAnsi="Tahoma" w:cs="Tahoma"/>
        </w:rPr>
        <w:t>Headteacher</w:t>
      </w:r>
      <w:proofErr w:type="spellEnd"/>
    </w:p>
    <w:p w:rsidR="00690363" w:rsidRDefault="00690363" w:rsidP="00690363">
      <w:pPr>
        <w:spacing w:after="0"/>
        <w:rPr>
          <w:rFonts w:ascii="Tahoma" w:hAnsi="Tahoma" w:cs="Tahoma"/>
        </w:rPr>
      </w:pPr>
    </w:p>
    <w:p w:rsidR="00690363" w:rsidRDefault="00690363" w:rsidP="00690363">
      <w:pPr>
        <w:spacing w:after="0"/>
        <w:rPr>
          <w:rFonts w:ascii="Tahoma" w:hAnsi="Tahoma" w:cs="Tahoma"/>
        </w:rPr>
      </w:pPr>
      <w:r w:rsidRPr="00690363">
        <w:rPr>
          <w:rFonts w:ascii="Tahoma" w:hAnsi="Tahoma" w:cs="Tahoma"/>
          <w:b/>
        </w:rPr>
        <w:t>Grade:</w:t>
      </w:r>
      <w:r w:rsidRPr="00690363">
        <w:rPr>
          <w:rFonts w:ascii="Tahoma" w:hAnsi="Tahoma" w:cs="Tahoma"/>
          <w:b/>
        </w:rPr>
        <w:tab/>
      </w:r>
      <w:r>
        <w:rPr>
          <w:rFonts w:ascii="Tahoma" w:hAnsi="Tahoma" w:cs="Tahoma"/>
        </w:rPr>
        <w:tab/>
      </w:r>
      <w:r w:rsidR="00AB0AEA">
        <w:rPr>
          <w:rFonts w:ascii="Tahoma" w:hAnsi="Tahoma" w:cs="Tahoma"/>
        </w:rPr>
        <w:t>Scale 5, Point 12 – 21 (pro rata)</w:t>
      </w:r>
    </w:p>
    <w:p w:rsidR="003E0913" w:rsidRDefault="003E0913" w:rsidP="00690363">
      <w:pPr>
        <w:spacing w:after="0"/>
        <w:rPr>
          <w:rFonts w:ascii="Tahoma" w:hAnsi="Tahoma" w:cs="Tahoma"/>
        </w:rPr>
      </w:pPr>
      <w:r>
        <w:rPr>
          <w:rFonts w:ascii="Tahoma" w:hAnsi="Tahoma" w:cs="Tahoma"/>
        </w:rPr>
        <w:tab/>
      </w:r>
      <w:r>
        <w:rPr>
          <w:rFonts w:ascii="Tahoma" w:hAnsi="Tahoma" w:cs="Tahoma"/>
        </w:rPr>
        <w:tab/>
      </w:r>
      <w:r>
        <w:rPr>
          <w:rFonts w:ascii="Tahoma" w:hAnsi="Tahoma" w:cs="Tahoma"/>
        </w:rPr>
        <w:tab/>
        <w:t xml:space="preserve">35 Hours </w:t>
      </w:r>
    </w:p>
    <w:p w:rsidR="003E0913" w:rsidRDefault="003E0913" w:rsidP="003E0913">
      <w:pPr>
        <w:spacing w:after="0"/>
        <w:ind w:left="1440" w:firstLine="720"/>
        <w:rPr>
          <w:rFonts w:ascii="Tahoma" w:hAnsi="Tahoma" w:cs="Tahoma"/>
        </w:rPr>
      </w:pPr>
      <w:r>
        <w:rPr>
          <w:rFonts w:ascii="Tahoma" w:hAnsi="Tahoma" w:cs="Tahoma"/>
        </w:rPr>
        <w:t>Term Time only</w:t>
      </w:r>
      <w:r w:rsidR="008C0FBB">
        <w:rPr>
          <w:rFonts w:ascii="Tahoma" w:hAnsi="Tahoma" w:cs="Tahoma"/>
        </w:rPr>
        <w:t xml:space="preserve">/Part Time considered </w:t>
      </w:r>
    </w:p>
    <w:p w:rsidR="00690363" w:rsidRDefault="00690363" w:rsidP="00690363">
      <w:pPr>
        <w:spacing w:after="0"/>
        <w:rPr>
          <w:rFonts w:ascii="Tahoma" w:hAnsi="Tahoma" w:cs="Tahoma"/>
        </w:rPr>
      </w:pPr>
    </w:p>
    <w:p w:rsidR="00CA38ED" w:rsidRDefault="00CA38ED" w:rsidP="00690363">
      <w:pPr>
        <w:spacing w:after="0"/>
        <w:rPr>
          <w:rFonts w:ascii="Tahoma" w:hAnsi="Tahoma" w:cs="Tahoma"/>
        </w:rPr>
      </w:pPr>
    </w:p>
    <w:p w:rsidR="00690363" w:rsidRPr="00690363" w:rsidRDefault="00690363" w:rsidP="00690363">
      <w:pPr>
        <w:spacing w:after="0"/>
        <w:rPr>
          <w:rFonts w:ascii="Tahoma" w:hAnsi="Tahoma" w:cs="Tahoma"/>
          <w:b/>
        </w:rPr>
      </w:pPr>
      <w:r w:rsidRPr="00690363">
        <w:rPr>
          <w:rFonts w:ascii="Tahoma" w:hAnsi="Tahoma" w:cs="Tahoma"/>
          <w:b/>
        </w:rPr>
        <w:t>Purpose</w:t>
      </w:r>
    </w:p>
    <w:p w:rsidR="00690363" w:rsidRDefault="00690363" w:rsidP="00690363">
      <w:pPr>
        <w:spacing w:after="0"/>
        <w:rPr>
          <w:rFonts w:ascii="Tahoma" w:hAnsi="Tahoma" w:cs="Tahoma"/>
        </w:rPr>
      </w:pPr>
    </w:p>
    <w:p w:rsidR="00690363" w:rsidRPr="00CA38ED" w:rsidRDefault="00690363" w:rsidP="00CA38ED">
      <w:pPr>
        <w:pStyle w:val="ListParagraph"/>
        <w:numPr>
          <w:ilvl w:val="0"/>
          <w:numId w:val="8"/>
        </w:numPr>
        <w:spacing w:after="0"/>
        <w:rPr>
          <w:rFonts w:ascii="Tahoma" w:hAnsi="Tahoma" w:cs="Tahoma"/>
        </w:rPr>
      </w:pPr>
      <w:r w:rsidRPr="00CA38ED">
        <w:rPr>
          <w:rFonts w:ascii="Tahoma" w:hAnsi="Tahoma" w:cs="Tahoma"/>
        </w:rPr>
        <w:t xml:space="preserve">To support the </w:t>
      </w:r>
      <w:proofErr w:type="spellStart"/>
      <w:r w:rsidRPr="00CA38ED">
        <w:rPr>
          <w:rFonts w:ascii="Tahoma" w:hAnsi="Tahoma" w:cs="Tahoma"/>
        </w:rPr>
        <w:t>Headteacher</w:t>
      </w:r>
      <w:proofErr w:type="spellEnd"/>
      <w:r w:rsidRPr="00CA38ED">
        <w:rPr>
          <w:rFonts w:ascii="Tahoma" w:hAnsi="Tahoma" w:cs="Tahoma"/>
        </w:rPr>
        <w:t xml:space="preserve"> and the Senior Leadership Team and staff in the development of the spiritual and prayer life of the school community</w:t>
      </w:r>
    </w:p>
    <w:p w:rsidR="00690363" w:rsidRPr="00CA38ED" w:rsidRDefault="00690363" w:rsidP="00CA38ED">
      <w:pPr>
        <w:pStyle w:val="ListParagraph"/>
        <w:numPr>
          <w:ilvl w:val="0"/>
          <w:numId w:val="8"/>
        </w:numPr>
        <w:spacing w:after="0"/>
        <w:rPr>
          <w:rFonts w:ascii="Tahoma" w:hAnsi="Tahoma" w:cs="Tahoma"/>
        </w:rPr>
      </w:pPr>
      <w:r w:rsidRPr="00CA38ED">
        <w:rPr>
          <w:rFonts w:ascii="Tahoma" w:hAnsi="Tahoma" w:cs="Tahoma"/>
        </w:rPr>
        <w:t>To ensure that regular opportunities and resources are in place to develop the spiritual and prayer life of the school community</w:t>
      </w:r>
    </w:p>
    <w:p w:rsidR="00531B41" w:rsidRDefault="00531B41" w:rsidP="00690363">
      <w:pPr>
        <w:spacing w:after="0"/>
        <w:rPr>
          <w:rFonts w:ascii="Tahoma" w:hAnsi="Tahoma" w:cs="Tahoma"/>
        </w:rPr>
      </w:pPr>
    </w:p>
    <w:p w:rsidR="00CA38ED" w:rsidRDefault="00CA38ED" w:rsidP="00690363">
      <w:pPr>
        <w:spacing w:after="0"/>
        <w:rPr>
          <w:rFonts w:ascii="Tahoma" w:hAnsi="Tahoma" w:cs="Tahoma"/>
        </w:rPr>
      </w:pPr>
    </w:p>
    <w:p w:rsidR="00531B41" w:rsidRPr="00531B41" w:rsidRDefault="00531B41" w:rsidP="00690363">
      <w:pPr>
        <w:spacing w:after="0"/>
        <w:rPr>
          <w:rFonts w:ascii="Tahoma" w:hAnsi="Tahoma" w:cs="Tahoma"/>
          <w:b/>
        </w:rPr>
      </w:pPr>
      <w:r w:rsidRPr="00531B41">
        <w:rPr>
          <w:rFonts w:ascii="Tahoma" w:hAnsi="Tahoma" w:cs="Tahoma"/>
          <w:b/>
        </w:rPr>
        <w:t>Main Activities and Responsibilities</w:t>
      </w:r>
    </w:p>
    <w:p w:rsidR="008C0FBB" w:rsidRDefault="008C0FBB" w:rsidP="008C0FBB">
      <w:pPr>
        <w:spacing w:after="0"/>
        <w:rPr>
          <w:rFonts w:ascii="Tahoma" w:hAnsi="Tahoma" w:cs="Tahoma"/>
        </w:rPr>
      </w:pPr>
    </w:p>
    <w:p w:rsidR="00531B41" w:rsidRDefault="00CA38ED" w:rsidP="007E1B55">
      <w:pPr>
        <w:pStyle w:val="ListParagraph"/>
        <w:numPr>
          <w:ilvl w:val="0"/>
          <w:numId w:val="14"/>
        </w:numPr>
        <w:spacing w:after="0"/>
        <w:ind w:left="567" w:hanging="567"/>
        <w:rPr>
          <w:rFonts w:ascii="Tahoma" w:hAnsi="Tahoma" w:cs="Tahoma"/>
        </w:rPr>
      </w:pPr>
      <w:r w:rsidRPr="008C0FBB">
        <w:rPr>
          <w:rFonts w:ascii="Tahoma" w:hAnsi="Tahoma" w:cs="Tahoma"/>
        </w:rPr>
        <w:t>To promote Cardinal Pole Catholic School</w:t>
      </w:r>
      <w:r w:rsidR="00531B41" w:rsidRPr="008C0FBB">
        <w:rPr>
          <w:rFonts w:ascii="Tahoma" w:hAnsi="Tahoma" w:cs="Tahoma"/>
        </w:rPr>
        <w:t xml:space="preserve"> as a Centre of</w:t>
      </w:r>
      <w:r w:rsidRPr="008C0FBB">
        <w:rPr>
          <w:rFonts w:ascii="Tahoma" w:hAnsi="Tahoma" w:cs="Tahoma"/>
        </w:rPr>
        <w:t xml:space="preserve"> Excellence for Chaplaincy work</w:t>
      </w:r>
      <w:r w:rsidR="008C0FBB">
        <w:rPr>
          <w:rFonts w:ascii="Tahoma" w:hAnsi="Tahoma" w:cs="Tahoma"/>
        </w:rPr>
        <w:t xml:space="preserve"> including establishing effective links wit</w:t>
      </w:r>
      <w:r w:rsidR="00EC6B40">
        <w:rPr>
          <w:rFonts w:ascii="Tahoma" w:hAnsi="Tahoma" w:cs="Tahoma"/>
        </w:rPr>
        <w:t xml:space="preserve">h local Parish Priests, Diocese, external bodies </w:t>
      </w:r>
      <w:r w:rsidR="008C0FBB">
        <w:rPr>
          <w:rFonts w:ascii="Tahoma" w:hAnsi="Tahoma" w:cs="Tahoma"/>
        </w:rPr>
        <w:t>and Schools.</w:t>
      </w:r>
    </w:p>
    <w:p w:rsidR="008C0FBB" w:rsidRDefault="008C0FBB" w:rsidP="007E1B55">
      <w:pPr>
        <w:pStyle w:val="ListParagraph"/>
        <w:spacing w:after="0"/>
        <w:ind w:left="567" w:hanging="567"/>
        <w:rPr>
          <w:rFonts w:ascii="Tahoma" w:hAnsi="Tahoma" w:cs="Tahoma"/>
        </w:rPr>
      </w:pPr>
    </w:p>
    <w:p w:rsidR="008C0FBB" w:rsidRPr="008C0FBB" w:rsidRDefault="008C0FBB" w:rsidP="007E1B55">
      <w:pPr>
        <w:pStyle w:val="ListParagraph"/>
        <w:numPr>
          <w:ilvl w:val="0"/>
          <w:numId w:val="14"/>
        </w:numPr>
        <w:spacing w:after="0"/>
        <w:ind w:left="567" w:hanging="567"/>
        <w:rPr>
          <w:rFonts w:ascii="Tahoma" w:hAnsi="Tahoma" w:cs="Tahoma"/>
        </w:rPr>
      </w:pPr>
      <w:r>
        <w:rPr>
          <w:rFonts w:ascii="Tahoma" w:hAnsi="Tahoma" w:cs="Tahoma"/>
        </w:rPr>
        <w:t xml:space="preserve">To contribute to </w:t>
      </w:r>
      <w:r w:rsidR="007F4B2F">
        <w:rPr>
          <w:rFonts w:ascii="Tahoma" w:hAnsi="Tahoma" w:cs="Tahoma"/>
        </w:rPr>
        <w:t>p</w:t>
      </w:r>
      <w:r>
        <w:rPr>
          <w:rFonts w:ascii="Tahoma" w:hAnsi="Tahoma" w:cs="Tahoma"/>
        </w:rPr>
        <w:t xml:space="preserve">rofessional </w:t>
      </w:r>
      <w:r w:rsidR="007F4B2F">
        <w:rPr>
          <w:rFonts w:ascii="Tahoma" w:hAnsi="Tahoma" w:cs="Tahoma"/>
        </w:rPr>
        <w:t>d</w:t>
      </w:r>
      <w:r>
        <w:rPr>
          <w:rFonts w:ascii="Tahoma" w:hAnsi="Tahoma" w:cs="Tahoma"/>
        </w:rPr>
        <w:t xml:space="preserve">evelopment and to the development of </w:t>
      </w:r>
      <w:r w:rsidR="00AB0AEA">
        <w:rPr>
          <w:rFonts w:ascii="Tahoma" w:hAnsi="Tahoma" w:cs="Tahoma"/>
        </w:rPr>
        <w:t>students</w:t>
      </w:r>
      <w:r>
        <w:rPr>
          <w:rFonts w:ascii="Tahoma" w:hAnsi="Tahoma" w:cs="Tahoma"/>
        </w:rPr>
        <w:t xml:space="preserve"> in their faith journey.</w:t>
      </w:r>
    </w:p>
    <w:p w:rsidR="008C0FBB" w:rsidRDefault="008C0FBB" w:rsidP="007E1B55">
      <w:pPr>
        <w:spacing w:after="0"/>
        <w:ind w:left="567" w:hanging="567"/>
        <w:rPr>
          <w:rFonts w:ascii="Tahoma" w:hAnsi="Tahoma" w:cs="Tahoma"/>
        </w:rPr>
      </w:pPr>
    </w:p>
    <w:p w:rsidR="008C0FBB" w:rsidRPr="008C0FBB" w:rsidRDefault="008C0FBB" w:rsidP="007E1B55">
      <w:pPr>
        <w:pStyle w:val="ListParagraph"/>
        <w:numPr>
          <w:ilvl w:val="0"/>
          <w:numId w:val="14"/>
        </w:numPr>
        <w:spacing w:after="0"/>
        <w:ind w:left="567" w:hanging="567"/>
        <w:rPr>
          <w:rFonts w:ascii="Tahoma" w:hAnsi="Tahoma" w:cs="Tahoma"/>
        </w:rPr>
      </w:pPr>
      <w:r w:rsidRPr="008C0FBB">
        <w:rPr>
          <w:rFonts w:ascii="Tahoma" w:hAnsi="Tahoma" w:cs="Tahoma"/>
        </w:rPr>
        <w:t xml:space="preserve">To attend relevant meetings of the RE Department covering issues </w:t>
      </w:r>
      <w:proofErr w:type="gramStart"/>
      <w:r w:rsidRPr="008C0FBB">
        <w:rPr>
          <w:rFonts w:ascii="Tahoma" w:hAnsi="Tahoma" w:cs="Tahoma"/>
        </w:rPr>
        <w:t>of liturgy and prayer</w:t>
      </w:r>
      <w:r>
        <w:rPr>
          <w:rFonts w:ascii="Tahoma" w:hAnsi="Tahoma" w:cs="Tahoma"/>
        </w:rPr>
        <w:t xml:space="preserve"> and to work with them on the development of the Catholic life of the school</w:t>
      </w:r>
      <w:proofErr w:type="gramEnd"/>
      <w:r>
        <w:rPr>
          <w:rFonts w:ascii="Tahoma" w:hAnsi="Tahoma" w:cs="Tahoma"/>
        </w:rPr>
        <w:t>.</w:t>
      </w:r>
    </w:p>
    <w:p w:rsidR="008C0FBB" w:rsidRPr="008C0FBB" w:rsidRDefault="008C0FBB" w:rsidP="007E1B55">
      <w:pPr>
        <w:pStyle w:val="ListParagraph"/>
        <w:ind w:left="567" w:hanging="567"/>
        <w:rPr>
          <w:rFonts w:ascii="Tahoma" w:hAnsi="Tahoma" w:cs="Tahoma"/>
        </w:rPr>
      </w:pPr>
    </w:p>
    <w:p w:rsidR="008C0FBB" w:rsidRDefault="008C0FBB" w:rsidP="007E1B55">
      <w:pPr>
        <w:pStyle w:val="ListParagraph"/>
        <w:numPr>
          <w:ilvl w:val="0"/>
          <w:numId w:val="14"/>
        </w:numPr>
        <w:spacing w:after="0"/>
        <w:ind w:left="567" w:hanging="567"/>
        <w:rPr>
          <w:rFonts w:ascii="Tahoma" w:hAnsi="Tahoma" w:cs="Tahoma"/>
        </w:rPr>
      </w:pPr>
      <w:r w:rsidRPr="008C0FBB">
        <w:rPr>
          <w:rFonts w:ascii="Tahoma" w:hAnsi="Tahoma" w:cs="Tahoma"/>
        </w:rPr>
        <w:t xml:space="preserve">To attend all meetings of the liturgical group to ensure the smooth running </w:t>
      </w:r>
      <w:r w:rsidR="00EC6B40">
        <w:rPr>
          <w:rFonts w:ascii="Tahoma" w:hAnsi="Tahoma" w:cs="Tahoma"/>
        </w:rPr>
        <w:t xml:space="preserve">of events at the school </w:t>
      </w:r>
      <w:r w:rsidRPr="008C0FBB">
        <w:rPr>
          <w:rFonts w:ascii="Tahoma" w:hAnsi="Tahoma" w:cs="Tahoma"/>
        </w:rPr>
        <w:t xml:space="preserve">and </w:t>
      </w:r>
      <w:r w:rsidR="00EC6B40">
        <w:rPr>
          <w:rFonts w:ascii="Tahoma" w:hAnsi="Tahoma" w:cs="Tahoma"/>
        </w:rPr>
        <w:t xml:space="preserve">to actively </w:t>
      </w:r>
      <w:r w:rsidRPr="008C0FBB">
        <w:rPr>
          <w:rFonts w:ascii="Tahoma" w:hAnsi="Tahoma" w:cs="Tahoma"/>
        </w:rPr>
        <w:t>contribute to the enhancement of th</w:t>
      </w:r>
      <w:r>
        <w:rPr>
          <w:rFonts w:ascii="Tahoma" w:hAnsi="Tahoma" w:cs="Tahoma"/>
        </w:rPr>
        <w:t>e liturgical life of the school.</w:t>
      </w:r>
    </w:p>
    <w:p w:rsidR="008C0FBB" w:rsidRPr="008C0FBB" w:rsidRDefault="008C0FBB" w:rsidP="007E1B55">
      <w:pPr>
        <w:spacing w:after="0"/>
        <w:ind w:left="567" w:hanging="567"/>
        <w:rPr>
          <w:rFonts w:ascii="Tahoma" w:hAnsi="Tahoma" w:cs="Tahoma"/>
        </w:rPr>
      </w:pPr>
    </w:p>
    <w:p w:rsidR="008C0FBB" w:rsidRDefault="008C0FBB" w:rsidP="007E1B55">
      <w:pPr>
        <w:pStyle w:val="ListParagraph"/>
        <w:numPr>
          <w:ilvl w:val="0"/>
          <w:numId w:val="14"/>
        </w:numPr>
        <w:spacing w:after="0"/>
        <w:ind w:left="567" w:hanging="567"/>
        <w:rPr>
          <w:rFonts w:ascii="Tahoma" w:hAnsi="Tahoma" w:cs="Tahoma"/>
        </w:rPr>
      </w:pPr>
      <w:r w:rsidRPr="008C0FBB">
        <w:rPr>
          <w:rFonts w:ascii="Tahoma" w:hAnsi="Tahoma" w:cs="Tahoma"/>
        </w:rPr>
        <w:t xml:space="preserve">To assist in setting up a liturgical team with students and to meet regularly to discuss </w:t>
      </w:r>
      <w:r w:rsidR="00EC6B40">
        <w:rPr>
          <w:rFonts w:ascii="Tahoma" w:hAnsi="Tahoma" w:cs="Tahoma"/>
        </w:rPr>
        <w:t xml:space="preserve">and action </w:t>
      </w:r>
      <w:r w:rsidRPr="008C0FBB">
        <w:rPr>
          <w:rFonts w:ascii="Tahoma" w:hAnsi="Tahoma" w:cs="Tahoma"/>
        </w:rPr>
        <w:t>the enhancement of the liturgical life of the school</w:t>
      </w:r>
      <w:r>
        <w:rPr>
          <w:rFonts w:ascii="Tahoma" w:hAnsi="Tahoma" w:cs="Tahoma"/>
        </w:rPr>
        <w:t>.</w:t>
      </w:r>
    </w:p>
    <w:p w:rsidR="008C0FBB" w:rsidRPr="008C0FBB" w:rsidRDefault="008C0FBB" w:rsidP="007E1B55">
      <w:pPr>
        <w:pStyle w:val="ListParagraph"/>
        <w:ind w:left="567" w:hanging="567"/>
        <w:rPr>
          <w:rFonts w:ascii="Tahoma" w:hAnsi="Tahoma" w:cs="Tahoma"/>
        </w:rPr>
      </w:pPr>
    </w:p>
    <w:p w:rsidR="008C0FBB" w:rsidRPr="008C0FBB" w:rsidRDefault="008C0FBB" w:rsidP="007E1B55">
      <w:pPr>
        <w:pStyle w:val="ListParagraph"/>
        <w:numPr>
          <w:ilvl w:val="0"/>
          <w:numId w:val="14"/>
        </w:numPr>
        <w:spacing w:after="0"/>
        <w:ind w:left="567" w:hanging="567"/>
        <w:rPr>
          <w:rFonts w:ascii="Tahoma" w:hAnsi="Tahoma" w:cs="Tahoma"/>
        </w:rPr>
      </w:pPr>
      <w:r>
        <w:rPr>
          <w:rFonts w:ascii="Tahoma" w:hAnsi="Tahoma" w:cs="Tahoma"/>
        </w:rPr>
        <w:t>To liaise with the Music department to ensure that the development of music supports the liturgical life of the school.</w:t>
      </w:r>
    </w:p>
    <w:p w:rsidR="00531B41" w:rsidRPr="00531B41" w:rsidRDefault="00531B41" w:rsidP="007E1B55">
      <w:pPr>
        <w:spacing w:after="0"/>
        <w:ind w:left="567" w:hanging="567"/>
        <w:rPr>
          <w:rFonts w:ascii="Tahoma" w:hAnsi="Tahoma" w:cs="Tahoma"/>
        </w:rPr>
      </w:pPr>
    </w:p>
    <w:p w:rsidR="00531B41" w:rsidRDefault="00EC6B40" w:rsidP="007E1B55">
      <w:pPr>
        <w:pStyle w:val="ListParagraph"/>
        <w:numPr>
          <w:ilvl w:val="0"/>
          <w:numId w:val="14"/>
        </w:numPr>
        <w:spacing w:after="0"/>
        <w:ind w:left="567" w:hanging="567"/>
        <w:rPr>
          <w:rFonts w:ascii="Tahoma" w:hAnsi="Tahoma" w:cs="Tahoma"/>
        </w:rPr>
      </w:pPr>
      <w:r>
        <w:rPr>
          <w:rFonts w:ascii="Tahoma" w:hAnsi="Tahoma" w:cs="Tahoma"/>
        </w:rPr>
        <w:t>To take Years 7-9 for on rotation to</w:t>
      </w:r>
      <w:r w:rsidR="00531B41" w:rsidRPr="008C0FBB">
        <w:rPr>
          <w:rFonts w:ascii="Tahoma" w:hAnsi="Tahoma" w:cs="Tahoma"/>
        </w:rPr>
        <w:t xml:space="preserve"> the Chapel to support them in their prayer</w:t>
      </w:r>
      <w:r w:rsidR="00CA38ED" w:rsidRPr="008C0FBB">
        <w:rPr>
          <w:rFonts w:ascii="Tahoma" w:hAnsi="Tahoma" w:cs="Tahoma"/>
        </w:rPr>
        <w:t xml:space="preserve"> life and spiritual development</w:t>
      </w:r>
      <w:r w:rsidR="007E1B55">
        <w:rPr>
          <w:rFonts w:ascii="Tahoma" w:hAnsi="Tahoma" w:cs="Tahoma"/>
        </w:rPr>
        <w:t xml:space="preserve"> and to support the post 16 General RE Programme.</w:t>
      </w:r>
    </w:p>
    <w:p w:rsidR="007E1B55" w:rsidRPr="007E1B55" w:rsidRDefault="007E1B55" w:rsidP="007E1B55">
      <w:pPr>
        <w:pStyle w:val="ListParagraph"/>
        <w:ind w:left="567" w:hanging="567"/>
        <w:rPr>
          <w:rFonts w:ascii="Tahoma" w:hAnsi="Tahoma" w:cs="Tahoma"/>
        </w:rPr>
      </w:pPr>
    </w:p>
    <w:p w:rsidR="007E1B55" w:rsidRPr="008C0FBB" w:rsidRDefault="007E1B55" w:rsidP="007E1B55">
      <w:pPr>
        <w:pStyle w:val="ListParagraph"/>
        <w:numPr>
          <w:ilvl w:val="0"/>
          <w:numId w:val="14"/>
        </w:numPr>
        <w:spacing w:after="0"/>
        <w:ind w:left="567" w:hanging="567"/>
        <w:rPr>
          <w:rFonts w:ascii="Tahoma" w:hAnsi="Tahoma" w:cs="Tahoma"/>
        </w:rPr>
      </w:pPr>
      <w:r w:rsidRPr="008C0FBB">
        <w:rPr>
          <w:rFonts w:ascii="Tahoma" w:hAnsi="Tahoma" w:cs="Tahoma"/>
        </w:rPr>
        <w:t xml:space="preserve">To liaise with the school mentors, </w:t>
      </w:r>
      <w:r>
        <w:rPr>
          <w:rFonts w:ascii="Tahoma" w:hAnsi="Tahoma" w:cs="Tahoma"/>
        </w:rPr>
        <w:t xml:space="preserve">school counsellors and pastoral staff </w:t>
      </w:r>
      <w:r w:rsidRPr="008C0FBB">
        <w:rPr>
          <w:rFonts w:ascii="Tahoma" w:hAnsi="Tahoma" w:cs="Tahoma"/>
        </w:rPr>
        <w:t>within the realms of confidentiality, to ensure effective communi</w:t>
      </w:r>
      <w:r>
        <w:rPr>
          <w:rFonts w:ascii="Tahoma" w:hAnsi="Tahoma" w:cs="Tahoma"/>
        </w:rPr>
        <w:t>cation occurs.</w:t>
      </w:r>
    </w:p>
    <w:p w:rsidR="00531B41" w:rsidRPr="00531B41" w:rsidRDefault="00531B41" w:rsidP="007E1B55">
      <w:pPr>
        <w:spacing w:after="0"/>
        <w:ind w:left="567" w:hanging="567"/>
        <w:rPr>
          <w:rFonts w:ascii="Tahoma" w:hAnsi="Tahoma" w:cs="Tahoma"/>
        </w:rPr>
      </w:pPr>
    </w:p>
    <w:p w:rsidR="00531B41" w:rsidRDefault="00531B41" w:rsidP="007E1B55">
      <w:pPr>
        <w:pStyle w:val="ListParagraph"/>
        <w:numPr>
          <w:ilvl w:val="0"/>
          <w:numId w:val="14"/>
        </w:numPr>
        <w:spacing w:after="0"/>
        <w:ind w:left="567" w:hanging="567"/>
        <w:rPr>
          <w:rFonts w:ascii="Tahoma" w:hAnsi="Tahoma" w:cs="Tahoma"/>
        </w:rPr>
      </w:pPr>
      <w:r w:rsidRPr="008C0FBB">
        <w:rPr>
          <w:rFonts w:ascii="Tahoma" w:hAnsi="Tahoma" w:cs="Tahoma"/>
        </w:rPr>
        <w:lastRenderedPageBreak/>
        <w:t xml:space="preserve">To be available to staff, </w:t>
      </w:r>
      <w:r w:rsidR="00AB0AEA">
        <w:rPr>
          <w:rFonts w:ascii="Tahoma" w:hAnsi="Tahoma" w:cs="Tahoma"/>
        </w:rPr>
        <w:t>students</w:t>
      </w:r>
      <w:r w:rsidRPr="008C0FBB">
        <w:rPr>
          <w:rFonts w:ascii="Tahoma" w:hAnsi="Tahoma" w:cs="Tahoma"/>
        </w:rPr>
        <w:t xml:space="preserve"> and pare</w:t>
      </w:r>
      <w:r w:rsidR="00CA38ED" w:rsidRPr="008C0FBB">
        <w:rPr>
          <w:rFonts w:ascii="Tahoma" w:hAnsi="Tahoma" w:cs="Tahoma"/>
        </w:rPr>
        <w:t>nts for “spiritual counselling”</w:t>
      </w:r>
      <w:r w:rsidR="007E1B55">
        <w:rPr>
          <w:rFonts w:ascii="Tahoma" w:hAnsi="Tahoma" w:cs="Tahoma"/>
        </w:rPr>
        <w:t>.</w:t>
      </w:r>
    </w:p>
    <w:p w:rsidR="007E1B55" w:rsidRPr="007E1B55" w:rsidRDefault="007E1B55" w:rsidP="007E1B55">
      <w:pPr>
        <w:pStyle w:val="ListParagraph"/>
        <w:rPr>
          <w:rFonts w:ascii="Tahoma" w:hAnsi="Tahoma" w:cs="Tahoma"/>
        </w:rPr>
      </w:pPr>
    </w:p>
    <w:p w:rsidR="007E1B55" w:rsidRDefault="007E1B55" w:rsidP="007E1B55">
      <w:pPr>
        <w:pStyle w:val="ListParagraph"/>
        <w:numPr>
          <w:ilvl w:val="0"/>
          <w:numId w:val="14"/>
        </w:numPr>
        <w:spacing w:after="0"/>
        <w:ind w:left="567" w:hanging="567"/>
        <w:rPr>
          <w:rFonts w:ascii="Tahoma" w:hAnsi="Tahoma" w:cs="Tahoma"/>
        </w:rPr>
      </w:pPr>
      <w:r>
        <w:rPr>
          <w:rFonts w:ascii="Tahoma" w:hAnsi="Tahoma" w:cs="Tahoma"/>
        </w:rPr>
        <w:t>To organise retreats</w:t>
      </w:r>
      <w:r w:rsidR="00AB0AEA">
        <w:rPr>
          <w:rFonts w:ascii="Tahoma" w:hAnsi="Tahoma" w:cs="Tahoma"/>
        </w:rPr>
        <w:t>, school carol concert</w:t>
      </w:r>
      <w:r>
        <w:rPr>
          <w:rFonts w:ascii="Tahoma" w:hAnsi="Tahoma" w:cs="Tahoma"/>
        </w:rPr>
        <w:t xml:space="preserve"> and pilgrimages.</w:t>
      </w:r>
    </w:p>
    <w:p w:rsidR="007E1B55" w:rsidRPr="007E1B55" w:rsidRDefault="007E1B55" w:rsidP="007E1B55">
      <w:pPr>
        <w:pStyle w:val="ListParagraph"/>
        <w:rPr>
          <w:rFonts w:ascii="Tahoma" w:hAnsi="Tahoma" w:cs="Tahoma"/>
        </w:rPr>
      </w:pPr>
    </w:p>
    <w:p w:rsidR="007E1B55" w:rsidRDefault="007E1B55" w:rsidP="007E1B55">
      <w:pPr>
        <w:pStyle w:val="ListParagraph"/>
        <w:numPr>
          <w:ilvl w:val="0"/>
          <w:numId w:val="14"/>
        </w:numPr>
        <w:spacing w:after="0"/>
        <w:ind w:left="567" w:hanging="567"/>
        <w:rPr>
          <w:rFonts w:ascii="Tahoma" w:hAnsi="Tahoma" w:cs="Tahoma"/>
        </w:rPr>
      </w:pPr>
      <w:r>
        <w:rPr>
          <w:rFonts w:ascii="Tahoma" w:hAnsi="Tahoma" w:cs="Tahoma"/>
        </w:rPr>
        <w:t>To contribute to preparation for external validation, including Section 48 and OFSTED.</w:t>
      </w:r>
    </w:p>
    <w:p w:rsidR="007E1B55" w:rsidRPr="007E1B55" w:rsidRDefault="007E1B55" w:rsidP="007E1B55">
      <w:pPr>
        <w:pStyle w:val="ListParagraph"/>
        <w:rPr>
          <w:rFonts w:ascii="Tahoma" w:hAnsi="Tahoma" w:cs="Tahoma"/>
        </w:rPr>
      </w:pPr>
    </w:p>
    <w:p w:rsidR="007E1B55" w:rsidRPr="008C0FBB" w:rsidRDefault="007E1B55" w:rsidP="007E1B55">
      <w:pPr>
        <w:pStyle w:val="ListParagraph"/>
        <w:numPr>
          <w:ilvl w:val="0"/>
          <w:numId w:val="14"/>
        </w:numPr>
        <w:spacing w:after="0"/>
        <w:ind w:left="567" w:hanging="567"/>
        <w:rPr>
          <w:rFonts w:ascii="Tahoma" w:hAnsi="Tahoma" w:cs="Tahoma"/>
        </w:rPr>
      </w:pPr>
      <w:r>
        <w:rPr>
          <w:rFonts w:ascii="Tahoma" w:hAnsi="Tahoma" w:cs="Tahoma"/>
        </w:rPr>
        <w:t>To Promote the Common Good and charitable life of the school.</w:t>
      </w:r>
    </w:p>
    <w:p w:rsidR="00531B41" w:rsidRPr="00531B41" w:rsidRDefault="00531B41" w:rsidP="007E1B55">
      <w:pPr>
        <w:spacing w:after="0"/>
        <w:ind w:left="567" w:hanging="567"/>
        <w:rPr>
          <w:rFonts w:ascii="Tahoma" w:hAnsi="Tahoma" w:cs="Tahoma"/>
        </w:rPr>
      </w:pPr>
    </w:p>
    <w:p w:rsidR="00531B41" w:rsidRDefault="00531B41" w:rsidP="007E1B55">
      <w:pPr>
        <w:pStyle w:val="ListParagraph"/>
        <w:numPr>
          <w:ilvl w:val="0"/>
          <w:numId w:val="14"/>
        </w:numPr>
        <w:spacing w:after="0"/>
        <w:ind w:left="567" w:hanging="567"/>
        <w:rPr>
          <w:rFonts w:ascii="Tahoma" w:hAnsi="Tahoma" w:cs="Tahoma"/>
        </w:rPr>
      </w:pPr>
      <w:r w:rsidRPr="008C0FBB">
        <w:rPr>
          <w:rFonts w:ascii="Tahoma" w:hAnsi="Tahoma" w:cs="Tahoma"/>
        </w:rPr>
        <w:t>To liaise with relevant outside agencie</w:t>
      </w:r>
      <w:r w:rsidR="00CA38ED" w:rsidRPr="008C0FBB">
        <w:rPr>
          <w:rFonts w:ascii="Tahoma" w:hAnsi="Tahoma" w:cs="Tahoma"/>
        </w:rPr>
        <w:t>s where appropriate</w:t>
      </w:r>
      <w:r w:rsidR="007E1B55">
        <w:rPr>
          <w:rFonts w:ascii="Tahoma" w:hAnsi="Tahoma" w:cs="Tahoma"/>
        </w:rPr>
        <w:t>.</w:t>
      </w:r>
    </w:p>
    <w:p w:rsidR="007E1B55" w:rsidRPr="007E1B55" w:rsidRDefault="007E1B55" w:rsidP="007E1B55">
      <w:pPr>
        <w:pStyle w:val="ListParagraph"/>
        <w:rPr>
          <w:rFonts w:ascii="Tahoma" w:hAnsi="Tahoma" w:cs="Tahoma"/>
        </w:rPr>
      </w:pPr>
    </w:p>
    <w:p w:rsidR="007E1B55" w:rsidRPr="008C0FBB" w:rsidRDefault="007E1B55" w:rsidP="007E1B55">
      <w:pPr>
        <w:pStyle w:val="ListParagraph"/>
        <w:numPr>
          <w:ilvl w:val="0"/>
          <w:numId w:val="14"/>
        </w:numPr>
        <w:spacing w:after="0"/>
        <w:ind w:left="567" w:hanging="567"/>
        <w:rPr>
          <w:rFonts w:ascii="Tahoma" w:hAnsi="Tahoma" w:cs="Tahoma"/>
        </w:rPr>
      </w:pPr>
      <w:r w:rsidRPr="008C0FBB">
        <w:rPr>
          <w:rFonts w:ascii="Tahoma" w:hAnsi="Tahoma" w:cs="Tahoma"/>
        </w:rPr>
        <w:t>To safeguard and promote the welfare of children in his/her care</w:t>
      </w:r>
      <w:r>
        <w:rPr>
          <w:rFonts w:ascii="Tahoma" w:hAnsi="Tahoma" w:cs="Tahoma"/>
        </w:rPr>
        <w:t>.</w:t>
      </w:r>
    </w:p>
    <w:p w:rsidR="007E1B55" w:rsidRPr="008C0FBB" w:rsidRDefault="007E1B55" w:rsidP="007E1B55">
      <w:pPr>
        <w:pStyle w:val="ListParagraph"/>
        <w:spacing w:after="0"/>
        <w:ind w:left="567"/>
        <w:rPr>
          <w:rFonts w:ascii="Tahoma" w:hAnsi="Tahoma" w:cs="Tahoma"/>
        </w:rPr>
      </w:pPr>
    </w:p>
    <w:p w:rsidR="00784377" w:rsidRPr="00BE0C89" w:rsidRDefault="00784377" w:rsidP="00784377">
      <w:pPr>
        <w:rPr>
          <w:rFonts w:ascii="Arial" w:hAnsi="Arial" w:cs="Arial"/>
          <w:b/>
        </w:rPr>
      </w:pPr>
      <w:r w:rsidRPr="00392468">
        <w:rPr>
          <w:rFonts w:ascii="Arial" w:hAnsi="Arial" w:cs="Arial"/>
          <w:b/>
        </w:rPr>
        <w:t>Other</w:t>
      </w:r>
    </w:p>
    <w:p w:rsidR="00784377" w:rsidRPr="00392468" w:rsidRDefault="00784377" w:rsidP="00784377">
      <w:pPr>
        <w:pStyle w:val="ListParagraph"/>
        <w:numPr>
          <w:ilvl w:val="0"/>
          <w:numId w:val="7"/>
        </w:numPr>
        <w:spacing w:after="0" w:line="240" w:lineRule="auto"/>
        <w:rPr>
          <w:rFonts w:ascii="Arial" w:hAnsi="Arial" w:cs="Arial"/>
        </w:rPr>
      </w:pPr>
      <w:r w:rsidRPr="00392468">
        <w:rPr>
          <w:rFonts w:ascii="Arial" w:hAnsi="Arial" w:cs="Arial"/>
        </w:rPr>
        <w:t>To take advantage of relevant opportunities for professional growth and to encourage professional development amongst other members of the behaviour support team</w:t>
      </w:r>
    </w:p>
    <w:p w:rsidR="00784377" w:rsidRPr="00392468" w:rsidRDefault="00784377" w:rsidP="00784377">
      <w:pPr>
        <w:pStyle w:val="ListParagraph"/>
        <w:ind w:left="0"/>
        <w:rPr>
          <w:rFonts w:ascii="Arial" w:hAnsi="Arial" w:cs="Arial"/>
        </w:rPr>
      </w:pPr>
    </w:p>
    <w:p w:rsidR="00784377" w:rsidRPr="00392468" w:rsidRDefault="00784377" w:rsidP="00784377">
      <w:pPr>
        <w:pStyle w:val="ListParagraph"/>
        <w:numPr>
          <w:ilvl w:val="0"/>
          <w:numId w:val="5"/>
        </w:numPr>
        <w:rPr>
          <w:rFonts w:ascii="Arial" w:hAnsi="Arial" w:cs="Arial"/>
        </w:rPr>
      </w:pPr>
      <w:r w:rsidRPr="00392468">
        <w:rPr>
          <w:rFonts w:ascii="Arial" w:hAnsi="Arial" w:cs="Arial"/>
        </w:rPr>
        <w:t>To maintain accurate and organised work records</w:t>
      </w:r>
    </w:p>
    <w:p w:rsidR="00784377" w:rsidRPr="00392468" w:rsidRDefault="00784377" w:rsidP="00784377">
      <w:pPr>
        <w:pStyle w:val="ListParagraph"/>
        <w:ind w:left="0"/>
        <w:rPr>
          <w:rFonts w:ascii="Arial" w:hAnsi="Arial" w:cs="Arial"/>
        </w:rPr>
      </w:pPr>
    </w:p>
    <w:p w:rsidR="00784377" w:rsidRPr="00392468" w:rsidRDefault="00784377" w:rsidP="00784377">
      <w:pPr>
        <w:pStyle w:val="ListParagraph"/>
        <w:numPr>
          <w:ilvl w:val="0"/>
          <w:numId w:val="5"/>
        </w:numPr>
        <w:rPr>
          <w:rFonts w:ascii="Arial" w:hAnsi="Arial" w:cs="Arial"/>
        </w:rPr>
      </w:pPr>
      <w:r w:rsidRPr="00392468">
        <w:rPr>
          <w:rFonts w:ascii="Arial" w:hAnsi="Arial" w:cs="Arial"/>
        </w:rPr>
        <w:t>To work in accordance with the schools equal opportunity policy</w:t>
      </w:r>
    </w:p>
    <w:p w:rsidR="00784377" w:rsidRPr="00392468" w:rsidRDefault="00784377" w:rsidP="00784377">
      <w:pPr>
        <w:pStyle w:val="ListParagraph"/>
        <w:ind w:left="0"/>
        <w:rPr>
          <w:rFonts w:ascii="Arial" w:hAnsi="Arial" w:cs="Arial"/>
        </w:rPr>
      </w:pPr>
    </w:p>
    <w:p w:rsidR="00784377" w:rsidRPr="00392468" w:rsidRDefault="00784377" w:rsidP="00784377">
      <w:pPr>
        <w:pStyle w:val="ListParagraph"/>
        <w:numPr>
          <w:ilvl w:val="0"/>
          <w:numId w:val="5"/>
        </w:numPr>
        <w:rPr>
          <w:rFonts w:ascii="Arial" w:hAnsi="Arial" w:cs="Arial"/>
        </w:rPr>
      </w:pPr>
      <w:r w:rsidRPr="00392468">
        <w:rPr>
          <w:rFonts w:ascii="Arial" w:hAnsi="Arial" w:cs="Arial"/>
        </w:rPr>
        <w:t>To work in accordance with the schools Health and Safety policy</w:t>
      </w:r>
    </w:p>
    <w:p w:rsidR="00784377" w:rsidRDefault="00784377" w:rsidP="00784377">
      <w:pPr>
        <w:numPr>
          <w:ilvl w:val="0"/>
          <w:numId w:val="5"/>
        </w:numPr>
        <w:spacing w:after="0" w:line="240" w:lineRule="auto"/>
        <w:rPr>
          <w:rFonts w:ascii="Arial" w:hAnsi="Arial" w:cs="Arial"/>
        </w:rPr>
      </w:pPr>
      <w:r w:rsidRPr="00392468">
        <w:rPr>
          <w:rFonts w:ascii="Arial" w:hAnsi="Arial" w:cs="Arial"/>
        </w:rPr>
        <w:t xml:space="preserve">To undertake other reasonable duties as appropriate to the post as </w:t>
      </w:r>
      <w:r>
        <w:rPr>
          <w:rFonts w:ascii="Arial" w:hAnsi="Arial" w:cs="Arial"/>
        </w:rPr>
        <w:t xml:space="preserve">directed by the </w:t>
      </w:r>
      <w:proofErr w:type="spellStart"/>
      <w:r w:rsidRPr="00392468">
        <w:rPr>
          <w:rFonts w:ascii="Arial" w:hAnsi="Arial" w:cs="Arial"/>
        </w:rPr>
        <w:t>Headteacher</w:t>
      </w:r>
      <w:proofErr w:type="spellEnd"/>
    </w:p>
    <w:p w:rsidR="00784377" w:rsidRPr="00BE0C89" w:rsidRDefault="00784377" w:rsidP="00784377">
      <w:pPr>
        <w:spacing w:after="0" w:line="240" w:lineRule="auto"/>
        <w:ind w:left="720"/>
        <w:rPr>
          <w:rFonts w:ascii="Arial" w:hAnsi="Arial" w:cs="Arial"/>
        </w:rPr>
      </w:pPr>
    </w:p>
    <w:p w:rsidR="00784377" w:rsidRDefault="00784377" w:rsidP="00784377">
      <w:pPr>
        <w:spacing w:after="0"/>
        <w:rPr>
          <w:rFonts w:ascii="Tahoma" w:hAnsi="Tahoma" w:cs="Tahoma"/>
        </w:rPr>
      </w:pPr>
    </w:p>
    <w:p w:rsidR="00784377" w:rsidRDefault="00784377" w:rsidP="00784377">
      <w:pPr>
        <w:spacing w:after="0"/>
        <w:rPr>
          <w:rFonts w:ascii="Tahoma" w:hAnsi="Tahoma" w:cs="Tahoma"/>
        </w:rPr>
      </w:pPr>
      <w:r w:rsidRPr="00BE0C89">
        <w:rPr>
          <w:rFonts w:ascii="Tahoma" w:hAnsi="Tahoma" w:cs="Tahoma"/>
        </w:rPr>
        <w:t xml:space="preserve">This job description sets out the main duties of the position at the date it </w:t>
      </w:r>
      <w:proofErr w:type="gramStart"/>
      <w:r w:rsidRPr="00BE0C89">
        <w:rPr>
          <w:rFonts w:ascii="Tahoma" w:hAnsi="Tahoma" w:cs="Tahoma"/>
        </w:rPr>
        <w:t>was written</w:t>
      </w:r>
      <w:proofErr w:type="gramEnd"/>
      <w:r w:rsidRPr="00BE0C89">
        <w:rPr>
          <w:rFonts w:ascii="Tahoma" w:hAnsi="Tahoma" w:cs="Tahoma"/>
        </w:rPr>
        <w:t xml:space="preserve">. Such duties may vary from time to time without changing the general character of the position or the level of the responsibility entailed. Such variations </w:t>
      </w:r>
      <w:proofErr w:type="gramStart"/>
      <w:r w:rsidRPr="00BE0C89">
        <w:rPr>
          <w:rFonts w:ascii="Tahoma" w:hAnsi="Tahoma" w:cs="Tahoma"/>
        </w:rPr>
        <w:t>cannot of themselves justify</w:t>
      </w:r>
      <w:proofErr w:type="gramEnd"/>
      <w:r w:rsidRPr="00BE0C89">
        <w:rPr>
          <w:rFonts w:ascii="Tahoma" w:hAnsi="Tahoma" w:cs="Tahoma"/>
        </w:rPr>
        <w:t xml:space="preserve"> a reconsideration of the grading of the position.</w:t>
      </w:r>
    </w:p>
    <w:p w:rsidR="00784377" w:rsidRPr="00BE0C89" w:rsidRDefault="00784377" w:rsidP="00784377">
      <w:pPr>
        <w:spacing w:after="0"/>
        <w:rPr>
          <w:rFonts w:ascii="Tahoma" w:hAnsi="Tahoma" w:cs="Tahoma"/>
        </w:rPr>
      </w:pPr>
    </w:p>
    <w:p w:rsidR="00784377" w:rsidRPr="00BE0C89" w:rsidRDefault="00784377" w:rsidP="00784377">
      <w:pPr>
        <w:spacing w:after="0"/>
        <w:rPr>
          <w:rFonts w:ascii="Tahoma" w:hAnsi="Tahoma" w:cs="Tahoma"/>
          <w:b/>
        </w:rPr>
      </w:pPr>
      <w:r w:rsidRPr="00BE0C89">
        <w:rPr>
          <w:rFonts w:ascii="Tahoma" w:hAnsi="Tahoma" w:cs="Tahoma"/>
          <w:b/>
        </w:rPr>
        <w:t>Safeguarding and Promoting the Welfare of Children and Young People:</w:t>
      </w:r>
    </w:p>
    <w:p w:rsidR="00784377" w:rsidRPr="00BE0C89" w:rsidRDefault="00784377" w:rsidP="00784377">
      <w:pPr>
        <w:pStyle w:val="BodyText"/>
        <w:jc w:val="left"/>
        <w:rPr>
          <w:rFonts w:ascii="Tahoma" w:hAnsi="Tahoma" w:cs="Tahoma"/>
          <w:sz w:val="22"/>
          <w:szCs w:val="22"/>
        </w:rPr>
      </w:pPr>
      <w:r w:rsidRPr="00BE0C89">
        <w:rPr>
          <w:rFonts w:ascii="Tahoma" w:hAnsi="Tahoma" w:cs="Tahoma"/>
          <w:sz w:val="22"/>
          <w:szCs w:val="22"/>
        </w:rPr>
        <w:t xml:space="preserve">Cardinal Pole School is committed to safeguarding and promoting the welfare of children </w:t>
      </w:r>
      <w:proofErr w:type="gramStart"/>
      <w:r w:rsidRPr="00BE0C89">
        <w:rPr>
          <w:rFonts w:ascii="Tahoma" w:hAnsi="Tahoma" w:cs="Tahoma"/>
          <w:sz w:val="22"/>
          <w:szCs w:val="22"/>
        </w:rPr>
        <w:t>and</w:t>
      </w:r>
      <w:proofErr w:type="gramEnd"/>
      <w:r w:rsidRPr="00BE0C89">
        <w:rPr>
          <w:rFonts w:ascii="Tahoma" w:hAnsi="Tahoma" w:cs="Tahoma"/>
          <w:sz w:val="22"/>
          <w:szCs w:val="22"/>
        </w:rPr>
        <w:t xml:space="preserve"> young people and expects all staff and volunteers to share this commitment.</w:t>
      </w:r>
    </w:p>
    <w:p w:rsidR="00784377" w:rsidRPr="00BE0C89" w:rsidRDefault="00784377" w:rsidP="00784377">
      <w:pPr>
        <w:pStyle w:val="Heading4"/>
        <w:spacing w:after="0"/>
        <w:rPr>
          <w:rFonts w:ascii="Tahoma" w:hAnsi="Tahoma" w:cs="Tahoma"/>
          <w:sz w:val="22"/>
          <w:szCs w:val="22"/>
        </w:rPr>
      </w:pPr>
      <w:r w:rsidRPr="00BE0C89">
        <w:rPr>
          <w:rFonts w:ascii="Tahoma" w:hAnsi="Tahoma" w:cs="Tahoma"/>
          <w:sz w:val="22"/>
          <w:szCs w:val="22"/>
        </w:rPr>
        <w:t>Key Organisational Objectives</w:t>
      </w:r>
    </w:p>
    <w:p w:rsidR="00784377" w:rsidRPr="00BE0C89" w:rsidRDefault="00784377" w:rsidP="00784377">
      <w:pPr>
        <w:spacing w:after="0"/>
        <w:rPr>
          <w:rFonts w:ascii="Tahoma" w:hAnsi="Tahoma" w:cs="Tahoma"/>
        </w:rPr>
      </w:pPr>
    </w:p>
    <w:p w:rsidR="00784377" w:rsidRDefault="00784377" w:rsidP="00784377">
      <w:pPr>
        <w:spacing w:after="0"/>
        <w:rPr>
          <w:rFonts w:ascii="Tahoma" w:hAnsi="Tahoma" w:cs="Tahoma"/>
        </w:rPr>
      </w:pPr>
      <w:r w:rsidRPr="00BE0C89">
        <w:rPr>
          <w:rFonts w:ascii="Tahoma" w:hAnsi="Tahoma" w:cs="Tahoma"/>
        </w:rPr>
        <w:t>The Post holder will contribute to the school’s objectives in service delivery by:</w:t>
      </w:r>
    </w:p>
    <w:p w:rsidR="00784377" w:rsidRPr="00BE0C89" w:rsidRDefault="00784377" w:rsidP="00784377">
      <w:pPr>
        <w:numPr>
          <w:ilvl w:val="0"/>
          <w:numId w:val="6"/>
        </w:numPr>
        <w:spacing w:after="0" w:line="240" w:lineRule="auto"/>
        <w:rPr>
          <w:rFonts w:ascii="Tahoma" w:hAnsi="Tahoma" w:cs="Tahoma"/>
        </w:rPr>
      </w:pPr>
      <w:r w:rsidRPr="00BE0C89">
        <w:rPr>
          <w:rFonts w:ascii="Tahoma" w:hAnsi="Tahoma" w:cs="Tahoma"/>
        </w:rPr>
        <w:t>Sharing the schools commitment to safeguard and promote the welfare of children and young people</w:t>
      </w:r>
    </w:p>
    <w:p w:rsidR="00784377" w:rsidRPr="00BE0C89" w:rsidRDefault="00784377" w:rsidP="00784377">
      <w:pPr>
        <w:numPr>
          <w:ilvl w:val="0"/>
          <w:numId w:val="6"/>
        </w:numPr>
        <w:spacing w:after="0" w:line="240" w:lineRule="auto"/>
        <w:rPr>
          <w:rFonts w:ascii="Tahoma" w:hAnsi="Tahoma" w:cs="Tahoma"/>
        </w:rPr>
      </w:pPr>
      <w:r>
        <w:rPr>
          <w:rFonts w:ascii="Tahoma" w:hAnsi="Tahoma" w:cs="Tahoma"/>
        </w:rPr>
        <w:t>E</w:t>
      </w:r>
      <w:r w:rsidRPr="00BE0C89">
        <w:rPr>
          <w:rFonts w:ascii="Tahoma" w:hAnsi="Tahoma" w:cs="Tahoma"/>
        </w:rPr>
        <w:t>nactment of Health and Safety requirements and initiatives as directed</w:t>
      </w:r>
    </w:p>
    <w:p w:rsidR="00784377" w:rsidRPr="00BE0C89" w:rsidRDefault="00784377" w:rsidP="00784377">
      <w:pPr>
        <w:numPr>
          <w:ilvl w:val="0"/>
          <w:numId w:val="6"/>
        </w:numPr>
        <w:spacing w:after="0" w:line="240" w:lineRule="auto"/>
        <w:rPr>
          <w:rFonts w:ascii="Tahoma" w:hAnsi="Tahoma" w:cs="Tahoma"/>
        </w:rPr>
      </w:pPr>
      <w:r>
        <w:rPr>
          <w:rFonts w:ascii="Tahoma" w:hAnsi="Tahoma" w:cs="Tahoma"/>
        </w:rPr>
        <w:t>E</w:t>
      </w:r>
      <w:r w:rsidRPr="00BE0C89">
        <w:rPr>
          <w:rFonts w:ascii="Tahoma" w:hAnsi="Tahoma" w:cs="Tahoma"/>
        </w:rPr>
        <w:t>nsuring compliance with Data Protection legislation</w:t>
      </w:r>
      <w:r>
        <w:rPr>
          <w:rFonts w:ascii="Tahoma" w:hAnsi="Tahoma" w:cs="Tahoma"/>
        </w:rPr>
        <w:t xml:space="preserve"> </w:t>
      </w:r>
      <w:r w:rsidRPr="00BE0C89">
        <w:rPr>
          <w:rFonts w:ascii="Tahoma" w:hAnsi="Tahoma" w:cs="Tahoma"/>
        </w:rPr>
        <w:t>at all times operating within the school’s Equal Opportunities framework</w:t>
      </w:r>
    </w:p>
    <w:p w:rsidR="00784377" w:rsidRPr="00BE0C89" w:rsidRDefault="00784377" w:rsidP="00784377">
      <w:pPr>
        <w:numPr>
          <w:ilvl w:val="0"/>
          <w:numId w:val="6"/>
        </w:numPr>
        <w:spacing w:after="0" w:line="240" w:lineRule="auto"/>
        <w:rPr>
          <w:rFonts w:ascii="Tahoma" w:hAnsi="Tahoma" w:cs="Tahoma"/>
        </w:rPr>
      </w:pPr>
      <w:r>
        <w:rPr>
          <w:rFonts w:ascii="Tahoma" w:hAnsi="Tahoma" w:cs="Tahoma"/>
        </w:rPr>
        <w:t>C</w:t>
      </w:r>
      <w:r w:rsidRPr="00BE0C89">
        <w:rPr>
          <w:rFonts w:ascii="Tahoma" w:hAnsi="Tahoma" w:cs="Tahoma"/>
        </w:rPr>
        <w:t xml:space="preserve">ommitment and contribution to improving standards for </w:t>
      </w:r>
      <w:r w:rsidR="00AB0AEA">
        <w:rPr>
          <w:rFonts w:ascii="Tahoma" w:hAnsi="Tahoma" w:cs="Tahoma"/>
        </w:rPr>
        <w:t>students</w:t>
      </w:r>
      <w:r w:rsidRPr="00BE0C89">
        <w:rPr>
          <w:rFonts w:ascii="Tahoma" w:hAnsi="Tahoma" w:cs="Tahoma"/>
        </w:rPr>
        <w:t xml:space="preserve"> as appropriate</w:t>
      </w:r>
    </w:p>
    <w:p w:rsidR="00784377" w:rsidRPr="00BE0C89" w:rsidRDefault="00784377" w:rsidP="00784377">
      <w:pPr>
        <w:numPr>
          <w:ilvl w:val="0"/>
          <w:numId w:val="6"/>
        </w:numPr>
        <w:spacing w:after="0" w:line="240" w:lineRule="auto"/>
        <w:rPr>
          <w:rFonts w:ascii="Tahoma" w:hAnsi="Tahoma" w:cs="Tahoma"/>
        </w:rPr>
      </w:pPr>
      <w:r>
        <w:rPr>
          <w:rFonts w:ascii="Tahoma" w:hAnsi="Tahoma" w:cs="Tahoma"/>
        </w:rPr>
        <w:t>P</w:t>
      </w:r>
      <w:r w:rsidRPr="00BE0C89">
        <w:rPr>
          <w:rFonts w:ascii="Tahoma" w:hAnsi="Tahoma" w:cs="Tahoma"/>
        </w:rPr>
        <w:t>romoting customer care and quality in line with the school policy</w:t>
      </w:r>
    </w:p>
    <w:p w:rsidR="00784377" w:rsidRPr="00BE0C89" w:rsidRDefault="00784377" w:rsidP="00784377">
      <w:pPr>
        <w:numPr>
          <w:ilvl w:val="0"/>
          <w:numId w:val="6"/>
        </w:numPr>
        <w:spacing w:after="0" w:line="240" w:lineRule="auto"/>
        <w:rPr>
          <w:rFonts w:ascii="Tahoma" w:hAnsi="Tahoma" w:cs="Tahoma"/>
        </w:rPr>
      </w:pPr>
      <w:r>
        <w:rPr>
          <w:rFonts w:ascii="Tahoma" w:hAnsi="Tahoma" w:cs="Tahoma"/>
        </w:rPr>
        <w:t>C</w:t>
      </w:r>
      <w:r w:rsidRPr="00BE0C89">
        <w:rPr>
          <w:rFonts w:ascii="Tahoma" w:hAnsi="Tahoma" w:cs="Tahoma"/>
        </w:rPr>
        <w:t xml:space="preserve">ontributing to the maintenance of a caring and stimulating environment for </w:t>
      </w:r>
      <w:r w:rsidR="00AB0AEA">
        <w:rPr>
          <w:rFonts w:ascii="Tahoma" w:hAnsi="Tahoma" w:cs="Tahoma"/>
        </w:rPr>
        <w:t>students</w:t>
      </w:r>
    </w:p>
    <w:p w:rsidR="00AB0AEA" w:rsidRDefault="00AB0AEA" w:rsidP="00784377">
      <w:pPr>
        <w:spacing w:after="0"/>
        <w:rPr>
          <w:rFonts w:ascii="Tahoma" w:hAnsi="Tahoma" w:cs="Tahoma"/>
          <w:b/>
          <w:bCs/>
        </w:rPr>
      </w:pPr>
    </w:p>
    <w:p w:rsidR="00AB0AEA" w:rsidRDefault="00AB0AEA" w:rsidP="00784377">
      <w:pPr>
        <w:spacing w:after="0"/>
        <w:rPr>
          <w:rFonts w:ascii="Tahoma" w:hAnsi="Tahoma" w:cs="Tahoma"/>
          <w:b/>
          <w:bCs/>
        </w:rPr>
      </w:pPr>
    </w:p>
    <w:p w:rsidR="00AB0AEA" w:rsidRDefault="00AB0AEA" w:rsidP="00784377">
      <w:pPr>
        <w:spacing w:after="0"/>
        <w:rPr>
          <w:rFonts w:ascii="Tahoma" w:hAnsi="Tahoma" w:cs="Tahoma"/>
          <w:b/>
          <w:bCs/>
        </w:rPr>
      </w:pPr>
    </w:p>
    <w:p w:rsidR="00784377" w:rsidRPr="00BE0C89" w:rsidRDefault="00784377" w:rsidP="00784377">
      <w:pPr>
        <w:spacing w:after="0"/>
        <w:rPr>
          <w:rFonts w:ascii="Tahoma" w:hAnsi="Tahoma" w:cs="Tahoma"/>
          <w:b/>
          <w:bCs/>
        </w:rPr>
      </w:pPr>
      <w:r w:rsidRPr="00BE0C89">
        <w:rPr>
          <w:rFonts w:ascii="Tahoma" w:hAnsi="Tahoma" w:cs="Tahoma"/>
          <w:b/>
          <w:bCs/>
        </w:rPr>
        <w:t>Conditions of Service:</w:t>
      </w:r>
    </w:p>
    <w:p w:rsidR="00784377" w:rsidRDefault="00784377" w:rsidP="00784377">
      <w:pPr>
        <w:spacing w:after="0"/>
        <w:rPr>
          <w:rFonts w:ascii="Tahoma" w:hAnsi="Tahoma" w:cs="Tahoma"/>
        </w:rPr>
      </w:pPr>
      <w:r w:rsidRPr="00BE0C89">
        <w:rPr>
          <w:rFonts w:ascii="Tahoma" w:hAnsi="Tahoma" w:cs="Tahoma"/>
        </w:rPr>
        <w:lastRenderedPageBreak/>
        <w:t>Governed by the National Agreement on Pay and Conditions of Service, supplemented by local conditions as agreed by the governors</w:t>
      </w:r>
    </w:p>
    <w:p w:rsidR="00784377" w:rsidRPr="00BE0C89" w:rsidRDefault="00784377" w:rsidP="00784377">
      <w:pPr>
        <w:spacing w:after="0"/>
        <w:rPr>
          <w:rFonts w:ascii="Tahoma" w:hAnsi="Tahoma" w:cs="Tahoma"/>
        </w:rPr>
      </w:pPr>
    </w:p>
    <w:p w:rsidR="00784377" w:rsidRPr="00BE0C89" w:rsidRDefault="00784377" w:rsidP="00784377">
      <w:pPr>
        <w:pStyle w:val="Heading2"/>
        <w:jc w:val="left"/>
        <w:rPr>
          <w:rFonts w:ascii="Tahoma" w:hAnsi="Tahoma" w:cs="Tahoma"/>
          <w:sz w:val="22"/>
          <w:szCs w:val="22"/>
        </w:rPr>
      </w:pPr>
      <w:r w:rsidRPr="00BE0C89">
        <w:rPr>
          <w:rFonts w:ascii="Tahoma" w:hAnsi="Tahoma" w:cs="Tahoma"/>
          <w:sz w:val="22"/>
          <w:szCs w:val="22"/>
        </w:rPr>
        <w:t>Special Conditions of Service</w:t>
      </w:r>
    </w:p>
    <w:p w:rsidR="00784377" w:rsidRPr="00BE0C89" w:rsidRDefault="00784377" w:rsidP="00784377">
      <w:pPr>
        <w:spacing w:after="0"/>
        <w:rPr>
          <w:rFonts w:ascii="Tahoma" w:hAnsi="Tahoma" w:cs="Tahoma"/>
        </w:rPr>
      </w:pPr>
    </w:p>
    <w:p w:rsidR="00784377" w:rsidRPr="00BE0C89" w:rsidRDefault="00784377" w:rsidP="00784377">
      <w:pPr>
        <w:spacing w:after="0"/>
        <w:rPr>
          <w:rFonts w:ascii="Tahoma" w:hAnsi="Tahoma" w:cs="Tahoma"/>
        </w:rPr>
      </w:pPr>
      <w:r w:rsidRPr="00BE0C89">
        <w:rPr>
          <w:rFonts w:ascii="Tahoma" w:hAnsi="Tahoma" w:cs="Tahoma"/>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w:t>
      </w:r>
      <w:proofErr w:type="gramStart"/>
      <w:r w:rsidRPr="00BE0C89">
        <w:rPr>
          <w:rFonts w:ascii="Tahoma" w:hAnsi="Tahoma" w:cs="Tahoma"/>
        </w:rPr>
        <w:t>are expected</w:t>
      </w:r>
      <w:proofErr w:type="gramEnd"/>
      <w:r w:rsidRPr="00BE0C89">
        <w:rPr>
          <w:rFonts w:ascii="Tahoma" w:hAnsi="Tahoma" w:cs="Tahoma"/>
        </w:rPr>
        <w:t xml:space="preserve"> to disclose such information at the appointment interview. </w:t>
      </w:r>
      <w:proofErr w:type="gramStart"/>
      <w:r w:rsidRPr="00BE0C89">
        <w:rPr>
          <w:rFonts w:ascii="Tahoma" w:hAnsi="Tahoma" w:cs="Tahoma"/>
        </w:rPr>
        <w:t>Also</w:t>
      </w:r>
      <w:proofErr w:type="gramEnd"/>
      <w:r w:rsidRPr="00BE0C89">
        <w:rPr>
          <w:rFonts w:ascii="Tahoma" w:hAnsi="Tahoma" w:cs="Tahoma"/>
        </w:rPr>
        <w:t xml:space="preserve">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784377" w:rsidRPr="00BE0C89" w:rsidRDefault="00784377" w:rsidP="00784377">
      <w:pPr>
        <w:spacing w:after="0"/>
        <w:rPr>
          <w:rFonts w:ascii="Tahoma" w:hAnsi="Tahoma" w:cs="Tahoma"/>
        </w:rPr>
      </w:pPr>
    </w:p>
    <w:p w:rsidR="00784377" w:rsidRPr="00BE0C89" w:rsidRDefault="00784377" w:rsidP="00784377">
      <w:pPr>
        <w:spacing w:after="0"/>
        <w:rPr>
          <w:rFonts w:ascii="Tahoma" w:hAnsi="Tahoma" w:cs="Tahoma"/>
        </w:rPr>
      </w:pPr>
    </w:p>
    <w:p w:rsidR="00784377" w:rsidRPr="00BE0C89" w:rsidRDefault="00784377" w:rsidP="00784377">
      <w:pPr>
        <w:spacing w:after="0"/>
        <w:rPr>
          <w:rFonts w:ascii="Tahoma" w:hAnsi="Tahoma" w:cs="Tahoma"/>
          <w:b/>
        </w:rPr>
      </w:pPr>
      <w:r w:rsidRPr="00BE0C89">
        <w:rPr>
          <w:rFonts w:ascii="Tahoma" w:hAnsi="Tahoma" w:cs="Tahoma"/>
          <w:b/>
        </w:rPr>
        <w:t>Equal Opportunities</w:t>
      </w:r>
    </w:p>
    <w:p w:rsidR="00784377" w:rsidRPr="00BE0C89" w:rsidRDefault="00784377" w:rsidP="00784377">
      <w:pPr>
        <w:pStyle w:val="BodyText"/>
        <w:jc w:val="left"/>
        <w:rPr>
          <w:rFonts w:ascii="Tahoma" w:hAnsi="Tahoma" w:cs="Tahoma"/>
          <w:sz w:val="22"/>
          <w:szCs w:val="22"/>
        </w:rPr>
      </w:pPr>
    </w:p>
    <w:p w:rsidR="00784377" w:rsidRPr="00BE0C89" w:rsidRDefault="00784377" w:rsidP="00784377">
      <w:pPr>
        <w:pStyle w:val="BodyText"/>
        <w:jc w:val="left"/>
        <w:rPr>
          <w:rFonts w:ascii="Tahoma" w:hAnsi="Tahoma" w:cs="Tahoma"/>
          <w:sz w:val="22"/>
          <w:szCs w:val="22"/>
        </w:rPr>
      </w:pPr>
      <w:r w:rsidRPr="00BE0C89">
        <w:rPr>
          <w:rFonts w:ascii="Tahoma" w:hAnsi="Tahoma" w:cs="Tahoma"/>
          <w:sz w:val="22"/>
          <w:szCs w:val="22"/>
        </w:rPr>
        <w:t xml:space="preserve">The post holder </w:t>
      </w:r>
      <w:proofErr w:type="gramStart"/>
      <w:r w:rsidRPr="00BE0C89">
        <w:rPr>
          <w:rFonts w:ascii="Tahoma" w:hAnsi="Tahoma" w:cs="Tahoma"/>
          <w:sz w:val="22"/>
          <w:szCs w:val="22"/>
        </w:rPr>
        <w:t>will be expected</w:t>
      </w:r>
      <w:proofErr w:type="gramEnd"/>
      <w:r w:rsidRPr="00BE0C89">
        <w:rPr>
          <w:rFonts w:ascii="Tahoma" w:hAnsi="Tahoma" w:cs="Tahoma"/>
          <w:sz w:val="22"/>
          <w:szCs w:val="22"/>
        </w:rPr>
        <w:t xml:space="preserve"> to carry out all duties in the context of and in compliance with the School’s Equal Opportunities Policies.</w:t>
      </w:r>
    </w:p>
    <w:p w:rsidR="00531B41" w:rsidRDefault="00531B41"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AB0AEA" w:rsidRDefault="00AB0AEA" w:rsidP="00531B41">
      <w:pPr>
        <w:rPr>
          <w:rFonts w:ascii="Arial" w:hAnsi="Arial"/>
        </w:rPr>
      </w:pPr>
    </w:p>
    <w:p w:rsidR="00784377" w:rsidRPr="00165DE6" w:rsidRDefault="001F1671" w:rsidP="00690363">
      <w:pPr>
        <w:spacing w:after="0"/>
        <w:rPr>
          <w:rFonts w:ascii="Tahoma" w:hAnsi="Tahoma" w:cs="Tahoma"/>
          <w:b/>
        </w:rPr>
      </w:pPr>
      <w:r>
        <w:rPr>
          <w:rFonts w:ascii="Tahoma" w:hAnsi="Tahoma" w:cs="Tahoma"/>
        </w:rPr>
        <w:lastRenderedPageBreak/>
        <w:t xml:space="preserve"> </w:t>
      </w:r>
      <w:r w:rsidR="00165DE6" w:rsidRPr="00165DE6">
        <w:rPr>
          <w:rFonts w:ascii="Tahoma" w:hAnsi="Tahoma" w:cs="Tahoma"/>
          <w:b/>
        </w:rPr>
        <w:t>Person Specification</w:t>
      </w:r>
      <w:bookmarkStart w:id="0" w:name="_GoBack"/>
      <w:bookmarkEnd w:id="0"/>
    </w:p>
    <w:p w:rsidR="00784377" w:rsidRDefault="00784377" w:rsidP="00690363">
      <w:pPr>
        <w:spacing w:after="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41"/>
        <w:gridCol w:w="1256"/>
      </w:tblGrid>
      <w:tr w:rsidR="00784377" w:rsidRPr="00165DE6" w:rsidTr="00784377">
        <w:tc>
          <w:tcPr>
            <w:tcW w:w="6408" w:type="dxa"/>
            <w:tcBorders>
              <w:top w:val="nil"/>
              <w:left w:val="nil"/>
              <w:bottom w:val="single" w:sz="4" w:space="0" w:color="auto"/>
            </w:tcBorders>
          </w:tcPr>
          <w:p w:rsidR="00784377" w:rsidRPr="00165DE6" w:rsidRDefault="00784377" w:rsidP="00784377">
            <w:pPr>
              <w:rPr>
                <w:rFonts w:ascii="Tahoma" w:hAnsi="Tahoma" w:cs="Tahoma"/>
              </w:rPr>
            </w:pPr>
          </w:p>
        </w:tc>
        <w:tc>
          <w:tcPr>
            <w:tcW w:w="1241" w:type="dxa"/>
            <w:tcBorders>
              <w:bottom w:val="single" w:sz="4" w:space="0" w:color="auto"/>
            </w:tcBorders>
            <w:shd w:val="clear" w:color="auto" w:fill="E0E0E0"/>
          </w:tcPr>
          <w:p w:rsidR="00784377" w:rsidRPr="00165DE6" w:rsidRDefault="00784377" w:rsidP="00784377">
            <w:pPr>
              <w:jc w:val="center"/>
              <w:rPr>
                <w:rFonts w:ascii="Tahoma" w:hAnsi="Tahoma" w:cs="Tahoma"/>
                <w:b/>
              </w:rPr>
            </w:pPr>
            <w:r w:rsidRPr="00165DE6">
              <w:rPr>
                <w:rFonts w:ascii="Tahoma" w:hAnsi="Tahoma" w:cs="Tahoma"/>
                <w:b/>
              </w:rPr>
              <w:t>Essential</w:t>
            </w:r>
          </w:p>
        </w:tc>
        <w:tc>
          <w:tcPr>
            <w:tcW w:w="1207" w:type="dxa"/>
            <w:tcBorders>
              <w:bottom w:val="single" w:sz="4" w:space="0" w:color="auto"/>
            </w:tcBorders>
            <w:shd w:val="clear" w:color="auto" w:fill="E0E0E0"/>
          </w:tcPr>
          <w:p w:rsidR="00784377" w:rsidRPr="00165DE6" w:rsidRDefault="00784377" w:rsidP="00784377">
            <w:pPr>
              <w:jc w:val="center"/>
              <w:rPr>
                <w:rFonts w:ascii="Tahoma" w:hAnsi="Tahoma" w:cs="Tahoma"/>
                <w:b/>
              </w:rPr>
            </w:pPr>
            <w:r w:rsidRPr="00165DE6">
              <w:rPr>
                <w:rFonts w:ascii="Tahoma" w:hAnsi="Tahoma" w:cs="Tahoma"/>
                <w:b/>
              </w:rPr>
              <w:t>Desirable</w:t>
            </w:r>
          </w:p>
        </w:tc>
      </w:tr>
      <w:tr w:rsidR="00784377" w:rsidRPr="00165DE6" w:rsidTr="00784377">
        <w:tc>
          <w:tcPr>
            <w:tcW w:w="6408" w:type="dxa"/>
            <w:shd w:val="clear" w:color="auto" w:fill="B3B3B3"/>
          </w:tcPr>
          <w:p w:rsidR="00784377" w:rsidRPr="00165DE6" w:rsidRDefault="00784377" w:rsidP="00784377">
            <w:pPr>
              <w:tabs>
                <w:tab w:val="left" w:pos="938"/>
              </w:tabs>
              <w:rPr>
                <w:rFonts w:ascii="Tahoma" w:hAnsi="Tahoma" w:cs="Tahoma"/>
                <w:b/>
              </w:rPr>
            </w:pPr>
            <w:r w:rsidRPr="00165DE6">
              <w:rPr>
                <w:rFonts w:ascii="Tahoma" w:hAnsi="Tahoma" w:cs="Tahoma"/>
                <w:b/>
              </w:rPr>
              <w:t>Essential Knowledge &amp; Qualifications</w:t>
            </w:r>
          </w:p>
        </w:tc>
        <w:tc>
          <w:tcPr>
            <w:tcW w:w="1241" w:type="dxa"/>
            <w:shd w:val="clear" w:color="auto" w:fill="B3B3B3"/>
          </w:tcPr>
          <w:p w:rsidR="00784377" w:rsidRPr="00165DE6" w:rsidRDefault="00784377" w:rsidP="00784377">
            <w:pPr>
              <w:rPr>
                <w:rFonts w:ascii="Tahoma" w:hAnsi="Tahoma" w:cs="Tahoma"/>
              </w:rPr>
            </w:pPr>
          </w:p>
        </w:tc>
        <w:tc>
          <w:tcPr>
            <w:tcW w:w="1207" w:type="dxa"/>
            <w:shd w:val="clear" w:color="auto" w:fill="B3B3B3"/>
          </w:tcPr>
          <w:p w:rsidR="00784377" w:rsidRPr="00165DE6" w:rsidRDefault="00784377" w:rsidP="00784377">
            <w:pPr>
              <w:rPr>
                <w:rFonts w:ascii="Tahoma" w:hAnsi="Tahoma" w:cs="Tahoma"/>
              </w:rPr>
            </w:pPr>
          </w:p>
        </w:tc>
      </w:tr>
      <w:tr w:rsidR="00784377" w:rsidRPr="00165DE6" w:rsidTr="007F4B2F">
        <w:trPr>
          <w:trHeight w:val="2803"/>
        </w:trPr>
        <w:tc>
          <w:tcPr>
            <w:tcW w:w="6408" w:type="dxa"/>
            <w:tcBorders>
              <w:bottom w:val="single" w:sz="4" w:space="0" w:color="auto"/>
            </w:tcBorders>
          </w:tcPr>
          <w:p w:rsidR="00784377" w:rsidRPr="00165DE6" w:rsidRDefault="00784377" w:rsidP="00784377">
            <w:pPr>
              <w:rPr>
                <w:rFonts w:ascii="Tahoma" w:hAnsi="Tahoma" w:cs="Tahoma"/>
              </w:rPr>
            </w:pPr>
          </w:p>
          <w:p w:rsidR="00784377" w:rsidRPr="00165DE6" w:rsidRDefault="00784377" w:rsidP="00784377">
            <w:pPr>
              <w:rPr>
                <w:rFonts w:ascii="Tahoma" w:hAnsi="Tahoma" w:cs="Tahoma"/>
              </w:rPr>
            </w:pPr>
            <w:r w:rsidRPr="00165DE6">
              <w:rPr>
                <w:rFonts w:ascii="Tahoma" w:hAnsi="Tahoma" w:cs="Tahoma"/>
              </w:rPr>
              <w:t xml:space="preserve">Full working knowledge of the Roman Catholic faith </w:t>
            </w:r>
          </w:p>
          <w:p w:rsidR="00784377" w:rsidRPr="00165DE6" w:rsidRDefault="00784377" w:rsidP="00784377">
            <w:pPr>
              <w:rPr>
                <w:rFonts w:ascii="Tahoma" w:hAnsi="Tahoma" w:cs="Tahoma"/>
              </w:rPr>
            </w:pPr>
            <w:r w:rsidRPr="00165DE6">
              <w:rPr>
                <w:rFonts w:ascii="Tahoma" w:hAnsi="Tahoma" w:cs="Tahoma"/>
              </w:rPr>
              <w:t>Understanding of relevant policies and codes of practice and awareness of relevant legislation, particularly around inclusion</w:t>
            </w:r>
          </w:p>
          <w:p w:rsidR="007F4B2F" w:rsidRDefault="007F4B2F" w:rsidP="007F4B2F">
            <w:pPr>
              <w:spacing w:after="0"/>
              <w:rPr>
                <w:rFonts w:ascii="Tahoma" w:hAnsi="Tahoma" w:cs="Tahoma"/>
              </w:rPr>
            </w:pPr>
          </w:p>
          <w:p w:rsidR="00784377" w:rsidRPr="00165DE6" w:rsidRDefault="00784377" w:rsidP="007F4B2F">
            <w:pPr>
              <w:spacing w:after="0"/>
              <w:rPr>
                <w:rFonts w:ascii="Tahoma" w:hAnsi="Tahoma" w:cs="Tahoma"/>
              </w:rPr>
            </w:pPr>
            <w:r w:rsidRPr="00165DE6">
              <w:rPr>
                <w:rFonts w:ascii="Tahoma" w:hAnsi="Tahoma" w:cs="Tahoma"/>
              </w:rPr>
              <w:t>General understanding of national curriculum</w:t>
            </w:r>
          </w:p>
          <w:p w:rsidR="00784377" w:rsidRPr="00165DE6" w:rsidRDefault="00784377" w:rsidP="007F4B2F">
            <w:pPr>
              <w:spacing w:after="0"/>
              <w:rPr>
                <w:rFonts w:ascii="Tahoma" w:hAnsi="Tahoma" w:cs="Tahoma"/>
              </w:rPr>
            </w:pPr>
            <w:r w:rsidRPr="00165DE6">
              <w:rPr>
                <w:rFonts w:ascii="Tahoma" w:hAnsi="Tahoma" w:cs="Tahoma"/>
              </w:rPr>
              <w:t>Basic understanding of child development and learning</w:t>
            </w:r>
          </w:p>
        </w:tc>
        <w:tc>
          <w:tcPr>
            <w:tcW w:w="1241" w:type="dxa"/>
            <w:tcBorders>
              <w:bottom w:val="single" w:sz="4" w:space="0" w:color="auto"/>
            </w:tcBorders>
          </w:tcPr>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r w:rsidRPr="00165DE6">
              <w:rPr>
                <w:rFonts w:ascii="Tahoma" w:hAnsi="Tahoma" w:cs="Tahoma"/>
              </w:rPr>
              <w:sym w:font="Wingdings" w:char="00FC"/>
            </w:r>
          </w:p>
          <w:p w:rsidR="00165DE6" w:rsidRPr="00165DE6" w:rsidRDefault="00165DE6" w:rsidP="007F4B2F">
            <w:pPr>
              <w:jc w:val="center"/>
              <w:rPr>
                <w:rFonts w:ascii="Tahoma" w:hAnsi="Tahoma" w:cs="Tahoma"/>
              </w:rPr>
            </w:pPr>
            <w:r w:rsidRPr="00165DE6">
              <w:rPr>
                <w:rFonts w:ascii="Tahoma" w:hAnsi="Tahoma" w:cs="Tahoma"/>
              </w:rPr>
              <w:sym w:font="Wingdings" w:char="00FC"/>
            </w:r>
          </w:p>
          <w:p w:rsidR="00784377" w:rsidRPr="00165DE6" w:rsidRDefault="00784377" w:rsidP="00165DE6">
            <w:pPr>
              <w:jc w:val="center"/>
              <w:rPr>
                <w:rFonts w:ascii="Tahoma" w:hAnsi="Tahoma" w:cs="Tahoma"/>
              </w:rPr>
            </w:pPr>
          </w:p>
        </w:tc>
        <w:tc>
          <w:tcPr>
            <w:tcW w:w="1207" w:type="dxa"/>
            <w:tcBorders>
              <w:bottom w:val="single" w:sz="4" w:space="0" w:color="auto"/>
            </w:tcBorders>
          </w:tcPr>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p>
          <w:p w:rsidR="007F4B2F" w:rsidRDefault="007F4B2F" w:rsidP="007F4B2F">
            <w:pPr>
              <w:jc w:val="center"/>
              <w:rPr>
                <w:rFonts w:ascii="Tahoma" w:hAnsi="Tahoma" w:cs="Tahoma"/>
              </w:rPr>
            </w:pPr>
          </w:p>
          <w:p w:rsidR="007F4B2F" w:rsidRPr="00165DE6" w:rsidRDefault="007F4B2F" w:rsidP="007F4B2F">
            <w:pPr>
              <w:jc w:val="center"/>
              <w:rPr>
                <w:rFonts w:ascii="Tahoma" w:hAnsi="Tahoma" w:cs="Tahoma"/>
              </w:rPr>
            </w:pPr>
            <w:r w:rsidRPr="00165DE6">
              <w:rPr>
                <w:rFonts w:ascii="Tahoma" w:hAnsi="Tahoma" w:cs="Tahoma"/>
              </w:rPr>
              <w:sym w:font="Wingdings" w:char="00FC"/>
            </w:r>
          </w:p>
          <w:p w:rsidR="007F4B2F" w:rsidRPr="00165DE6" w:rsidRDefault="007F4B2F" w:rsidP="007F4B2F">
            <w:pPr>
              <w:jc w:val="center"/>
              <w:rPr>
                <w:rFonts w:ascii="Tahoma" w:hAnsi="Tahoma" w:cs="Tahoma"/>
              </w:rPr>
            </w:pPr>
            <w:r w:rsidRPr="00165DE6">
              <w:rPr>
                <w:rFonts w:ascii="Tahoma" w:hAnsi="Tahoma" w:cs="Tahoma"/>
              </w:rPr>
              <w:sym w:font="Wingdings" w:char="00FC"/>
            </w:r>
          </w:p>
          <w:p w:rsidR="007F4B2F" w:rsidRPr="00165DE6" w:rsidRDefault="007F4B2F" w:rsidP="00784377">
            <w:pPr>
              <w:rPr>
                <w:rFonts w:ascii="Tahoma" w:hAnsi="Tahoma" w:cs="Tahoma"/>
              </w:rPr>
            </w:pPr>
          </w:p>
        </w:tc>
      </w:tr>
      <w:tr w:rsidR="00784377" w:rsidRPr="00165DE6" w:rsidTr="00784377">
        <w:tc>
          <w:tcPr>
            <w:tcW w:w="6408" w:type="dxa"/>
            <w:tcBorders>
              <w:bottom w:val="single" w:sz="4" w:space="0" w:color="auto"/>
            </w:tcBorders>
            <w:shd w:val="clear" w:color="auto" w:fill="A6A6A6" w:themeFill="background1" w:themeFillShade="A6"/>
          </w:tcPr>
          <w:p w:rsidR="00784377" w:rsidRPr="00165DE6" w:rsidRDefault="00784377" w:rsidP="00784377">
            <w:pPr>
              <w:rPr>
                <w:rFonts w:ascii="Tahoma" w:hAnsi="Tahoma" w:cs="Tahoma"/>
                <w:b/>
              </w:rPr>
            </w:pPr>
            <w:r w:rsidRPr="00165DE6">
              <w:rPr>
                <w:rFonts w:ascii="Tahoma" w:hAnsi="Tahoma" w:cs="Tahoma"/>
                <w:b/>
              </w:rPr>
              <w:t>Experience</w:t>
            </w:r>
          </w:p>
        </w:tc>
        <w:tc>
          <w:tcPr>
            <w:tcW w:w="1241" w:type="dxa"/>
            <w:tcBorders>
              <w:bottom w:val="single" w:sz="4" w:space="0" w:color="auto"/>
            </w:tcBorders>
            <w:shd w:val="clear" w:color="auto" w:fill="A6A6A6" w:themeFill="background1" w:themeFillShade="A6"/>
          </w:tcPr>
          <w:p w:rsidR="00784377" w:rsidRPr="00165DE6" w:rsidRDefault="00784377" w:rsidP="00784377">
            <w:pPr>
              <w:jc w:val="center"/>
              <w:rPr>
                <w:rFonts w:ascii="Tahoma" w:hAnsi="Tahoma" w:cs="Tahoma"/>
              </w:rPr>
            </w:pPr>
          </w:p>
        </w:tc>
        <w:tc>
          <w:tcPr>
            <w:tcW w:w="1207" w:type="dxa"/>
            <w:tcBorders>
              <w:bottom w:val="single" w:sz="4" w:space="0" w:color="auto"/>
            </w:tcBorders>
            <w:shd w:val="clear" w:color="auto" w:fill="A6A6A6" w:themeFill="background1" w:themeFillShade="A6"/>
          </w:tcPr>
          <w:p w:rsidR="00784377" w:rsidRPr="00165DE6" w:rsidRDefault="00784377" w:rsidP="00784377">
            <w:pPr>
              <w:jc w:val="center"/>
              <w:rPr>
                <w:rFonts w:ascii="Tahoma" w:hAnsi="Tahoma" w:cs="Tahoma"/>
              </w:rPr>
            </w:pPr>
          </w:p>
        </w:tc>
      </w:tr>
      <w:tr w:rsidR="00784377" w:rsidRPr="00165DE6" w:rsidTr="00784377">
        <w:tc>
          <w:tcPr>
            <w:tcW w:w="6408" w:type="dxa"/>
            <w:tcBorders>
              <w:top w:val="single" w:sz="4" w:space="0" w:color="auto"/>
              <w:bottom w:val="nil"/>
            </w:tcBorders>
          </w:tcPr>
          <w:p w:rsidR="00165DE6" w:rsidRPr="00165DE6" w:rsidRDefault="00165DE6" w:rsidP="00784377">
            <w:pPr>
              <w:rPr>
                <w:rFonts w:ascii="Tahoma" w:hAnsi="Tahoma" w:cs="Tahoma"/>
              </w:rPr>
            </w:pPr>
            <w:r w:rsidRPr="00165DE6">
              <w:rPr>
                <w:rFonts w:ascii="Tahoma" w:hAnsi="Tahoma" w:cs="Tahoma"/>
              </w:rPr>
              <w:t xml:space="preserve">Experience of or working with or caring for children of 11 – 19 age group </w:t>
            </w:r>
          </w:p>
          <w:p w:rsidR="00165DE6" w:rsidRPr="00165DE6" w:rsidRDefault="00165DE6" w:rsidP="00784377">
            <w:pPr>
              <w:rPr>
                <w:rFonts w:ascii="Tahoma" w:hAnsi="Tahoma" w:cs="Tahoma"/>
              </w:rPr>
            </w:pPr>
            <w:r w:rsidRPr="00165DE6">
              <w:rPr>
                <w:rFonts w:ascii="Tahoma" w:hAnsi="Tahoma" w:cs="Tahoma"/>
              </w:rPr>
              <w:t>Experience of providing religious instruction in the Roman Catholic faith</w:t>
            </w:r>
          </w:p>
          <w:p w:rsidR="00165DE6" w:rsidRPr="00165DE6" w:rsidRDefault="00165DE6" w:rsidP="00784377">
            <w:pPr>
              <w:rPr>
                <w:rFonts w:ascii="Tahoma" w:hAnsi="Tahoma" w:cs="Tahoma"/>
              </w:rPr>
            </w:pPr>
            <w:r w:rsidRPr="00165DE6">
              <w:rPr>
                <w:rFonts w:ascii="Tahoma" w:hAnsi="Tahoma" w:cs="Tahoma"/>
              </w:rPr>
              <w:t>Experience of providing both one on one and group counselling</w:t>
            </w:r>
          </w:p>
          <w:p w:rsidR="00784377" w:rsidRPr="00165DE6" w:rsidRDefault="00165DE6" w:rsidP="00784377">
            <w:pPr>
              <w:rPr>
                <w:rFonts w:ascii="Tahoma" w:hAnsi="Tahoma" w:cs="Tahoma"/>
              </w:rPr>
            </w:pPr>
            <w:r w:rsidRPr="00165DE6">
              <w:rPr>
                <w:rFonts w:ascii="Tahoma" w:hAnsi="Tahoma" w:cs="Tahoma"/>
              </w:rPr>
              <w:t>Experience of producing displays and the use of AVA equipment</w:t>
            </w:r>
          </w:p>
        </w:tc>
        <w:tc>
          <w:tcPr>
            <w:tcW w:w="1241" w:type="dxa"/>
            <w:tcBorders>
              <w:top w:val="single" w:sz="4" w:space="0" w:color="auto"/>
              <w:bottom w:val="nil"/>
            </w:tcBorders>
          </w:tcPr>
          <w:p w:rsidR="007F4B2F" w:rsidRPr="00165DE6" w:rsidRDefault="007F4B2F" w:rsidP="007F4B2F">
            <w:pPr>
              <w:jc w:val="center"/>
              <w:rPr>
                <w:rFonts w:ascii="Tahoma" w:hAnsi="Tahoma" w:cs="Tahoma"/>
              </w:rPr>
            </w:pPr>
            <w:r w:rsidRPr="00165DE6">
              <w:rPr>
                <w:rFonts w:ascii="Tahoma" w:hAnsi="Tahoma" w:cs="Tahoma"/>
              </w:rPr>
              <w:sym w:font="Wingdings" w:char="00FC"/>
            </w:r>
          </w:p>
          <w:p w:rsidR="00165DE6" w:rsidRPr="00165DE6" w:rsidRDefault="00165DE6" w:rsidP="00784377">
            <w:pPr>
              <w:jc w:val="center"/>
              <w:rPr>
                <w:rFonts w:ascii="Tahoma" w:hAnsi="Tahoma" w:cs="Tahoma"/>
              </w:rPr>
            </w:pPr>
          </w:p>
          <w:p w:rsidR="00784377" w:rsidRPr="00165DE6" w:rsidRDefault="00784377" w:rsidP="00165DE6">
            <w:pPr>
              <w:jc w:val="center"/>
              <w:rPr>
                <w:rFonts w:ascii="Tahoma" w:hAnsi="Tahoma" w:cs="Tahoma"/>
              </w:rPr>
            </w:pPr>
          </w:p>
          <w:p w:rsidR="00784377" w:rsidRPr="00165DE6" w:rsidRDefault="00784377" w:rsidP="00784377">
            <w:pPr>
              <w:jc w:val="center"/>
              <w:rPr>
                <w:rFonts w:ascii="Tahoma" w:hAnsi="Tahoma" w:cs="Tahoma"/>
              </w:rPr>
            </w:pPr>
          </w:p>
        </w:tc>
        <w:tc>
          <w:tcPr>
            <w:tcW w:w="1207" w:type="dxa"/>
            <w:tcBorders>
              <w:top w:val="single" w:sz="4" w:space="0" w:color="auto"/>
              <w:bottom w:val="nil"/>
            </w:tcBorders>
          </w:tcPr>
          <w:p w:rsidR="00784377" w:rsidRPr="00165DE6" w:rsidRDefault="00784377" w:rsidP="00784377">
            <w:pPr>
              <w:jc w:val="center"/>
              <w:rPr>
                <w:rFonts w:ascii="Tahoma" w:hAnsi="Tahoma" w:cs="Tahoma"/>
              </w:rPr>
            </w:pPr>
          </w:p>
          <w:p w:rsidR="00AB0AEA" w:rsidRDefault="00AB0AEA" w:rsidP="007F4B2F">
            <w:pPr>
              <w:jc w:val="center"/>
              <w:rPr>
                <w:rFonts w:ascii="Tahoma" w:hAnsi="Tahoma" w:cs="Tahoma"/>
              </w:rPr>
            </w:pPr>
          </w:p>
          <w:p w:rsidR="007F4B2F" w:rsidRPr="00165DE6" w:rsidRDefault="007F4B2F" w:rsidP="007F4B2F">
            <w:pPr>
              <w:jc w:val="center"/>
              <w:rPr>
                <w:rFonts w:ascii="Tahoma" w:hAnsi="Tahoma" w:cs="Tahoma"/>
              </w:rPr>
            </w:pPr>
            <w:r w:rsidRPr="00165DE6">
              <w:rPr>
                <w:rFonts w:ascii="Tahoma" w:hAnsi="Tahoma" w:cs="Tahoma"/>
              </w:rPr>
              <w:sym w:font="Wingdings" w:char="00FC"/>
            </w:r>
          </w:p>
          <w:p w:rsidR="00784377" w:rsidRPr="00165DE6" w:rsidRDefault="00784377" w:rsidP="00784377">
            <w:pPr>
              <w:jc w:val="center"/>
              <w:rPr>
                <w:rFonts w:ascii="Tahoma" w:hAnsi="Tahoma" w:cs="Tahoma"/>
              </w:rPr>
            </w:pPr>
          </w:p>
          <w:p w:rsidR="007F4B2F" w:rsidRPr="00165DE6" w:rsidRDefault="007F4B2F" w:rsidP="007F4B2F">
            <w:pPr>
              <w:jc w:val="center"/>
              <w:rPr>
                <w:rFonts w:ascii="Tahoma" w:hAnsi="Tahoma" w:cs="Tahoma"/>
              </w:rPr>
            </w:pPr>
            <w:r w:rsidRPr="00165DE6">
              <w:rPr>
                <w:rFonts w:ascii="Tahoma" w:hAnsi="Tahoma" w:cs="Tahoma"/>
              </w:rPr>
              <w:sym w:font="Wingdings" w:char="00FC"/>
            </w:r>
          </w:p>
          <w:p w:rsidR="00165DE6" w:rsidRPr="00165DE6" w:rsidRDefault="00165DE6" w:rsidP="00165DE6">
            <w:pPr>
              <w:jc w:val="center"/>
              <w:rPr>
                <w:rFonts w:ascii="Tahoma" w:hAnsi="Tahoma" w:cs="Tahoma"/>
              </w:rPr>
            </w:pPr>
            <w:r w:rsidRPr="00165DE6">
              <w:rPr>
                <w:rFonts w:ascii="Tahoma" w:hAnsi="Tahoma" w:cs="Tahoma"/>
              </w:rPr>
              <w:sym w:font="Wingdings" w:char="00FC"/>
            </w:r>
          </w:p>
          <w:p w:rsidR="00165DE6" w:rsidRPr="00165DE6" w:rsidRDefault="00165DE6" w:rsidP="00165DE6">
            <w:pPr>
              <w:rPr>
                <w:rFonts w:ascii="Tahoma" w:hAnsi="Tahoma" w:cs="Tahoma"/>
              </w:rPr>
            </w:pPr>
          </w:p>
        </w:tc>
      </w:tr>
      <w:tr w:rsidR="00784377" w:rsidRPr="00165DE6" w:rsidTr="00784377">
        <w:trPr>
          <w:trHeight w:val="172"/>
        </w:trPr>
        <w:tc>
          <w:tcPr>
            <w:tcW w:w="6408" w:type="dxa"/>
            <w:tcBorders>
              <w:top w:val="nil"/>
              <w:bottom w:val="nil"/>
            </w:tcBorders>
          </w:tcPr>
          <w:p w:rsidR="00784377" w:rsidRPr="00165DE6" w:rsidRDefault="007F4B2F" w:rsidP="00784377">
            <w:pPr>
              <w:rPr>
                <w:rFonts w:ascii="Tahoma" w:hAnsi="Tahoma" w:cs="Tahoma"/>
              </w:rPr>
            </w:pPr>
            <w:r>
              <w:rPr>
                <w:rFonts w:ascii="Tahoma" w:hAnsi="Tahoma" w:cs="Tahoma"/>
              </w:rPr>
              <w:t>Experience of presenting to a range of audiences</w:t>
            </w:r>
          </w:p>
        </w:tc>
        <w:tc>
          <w:tcPr>
            <w:tcW w:w="1241" w:type="dxa"/>
            <w:tcBorders>
              <w:top w:val="nil"/>
              <w:bottom w:val="nil"/>
            </w:tcBorders>
          </w:tcPr>
          <w:p w:rsidR="00784377" w:rsidRPr="00165DE6" w:rsidRDefault="00784377" w:rsidP="00784377">
            <w:pPr>
              <w:rPr>
                <w:rFonts w:ascii="Tahoma" w:hAnsi="Tahoma" w:cs="Tahoma"/>
              </w:rPr>
            </w:pPr>
          </w:p>
        </w:tc>
        <w:tc>
          <w:tcPr>
            <w:tcW w:w="1207" w:type="dxa"/>
            <w:tcBorders>
              <w:top w:val="nil"/>
              <w:bottom w:val="nil"/>
            </w:tcBorders>
          </w:tcPr>
          <w:p w:rsidR="007F4B2F" w:rsidRPr="00165DE6" w:rsidRDefault="007F4B2F" w:rsidP="007F4B2F">
            <w:pPr>
              <w:jc w:val="center"/>
              <w:rPr>
                <w:rFonts w:ascii="Tahoma" w:hAnsi="Tahoma" w:cs="Tahoma"/>
              </w:rPr>
            </w:pPr>
            <w:r w:rsidRPr="00165DE6">
              <w:rPr>
                <w:rFonts w:ascii="Tahoma" w:hAnsi="Tahoma" w:cs="Tahoma"/>
              </w:rPr>
              <w:sym w:font="Wingdings" w:char="00FC"/>
            </w:r>
          </w:p>
          <w:p w:rsidR="00784377" w:rsidRPr="00165DE6" w:rsidRDefault="00784377" w:rsidP="00165DE6">
            <w:pPr>
              <w:rPr>
                <w:rFonts w:ascii="Tahoma" w:hAnsi="Tahoma" w:cs="Tahoma"/>
              </w:rPr>
            </w:pPr>
          </w:p>
        </w:tc>
      </w:tr>
      <w:tr w:rsidR="00784377" w:rsidRPr="00165DE6" w:rsidTr="00784377">
        <w:trPr>
          <w:trHeight w:val="339"/>
        </w:trPr>
        <w:tc>
          <w:tcPr>
            <w:tcW w:w="6408" w:type="dxa"/>
            <w:tcBorders>
              <w:bottom w:val="single" w:sz="4" w:space="0" w:color="auto"/>
            </w:tcBorders>
            <w:shd w:val="clear" w:color="auto" w:fill="B3B3B3"/>
          </w:tcPr>
          <w:p w:rsidR="00784377" w:rsidRPr="00165DE6" w:rsidRDefault="00784377" w:rsidP="00784377">
            <w:pPr>
              <w:rPr>
                <w:rFonts w:ascii="Tahoma" w:hAnsi="Tahoma" w:cs="Tahoma"/>
                <w:b/>
              </w:rPr>
            </w:pPr>
            <w:r w:rsidRPr="00165DE6">
              <w:rPr>
                <w:rFonts w:ascii="Tahoma" w:hAnsi="Tahoma" w:cs="Tahoma"/>
                <w:b/>
              </w:rPr>
              <w:t>Skills</w:t>
            </w:r>
          </w:p>
        </w:tc>
        <w:tc>
          <w:tcPr>
            <w:tcW w:w="1241" w:type="dxa"/>
            <w:tcBorders>
              <w:bottom w:val="single" w:sz="4" w:space="0" w:color="auto"/>
            </w:tcBorders>
            <w:shd w:val="clear" w:color="auto" w:fill="B3B3B3"/>
          </w:tcPr>
          <w:p w:rsidR="00784377" w:rsidRPr="00165DE6" w:rsidRDefault="00784377" w:rsidP="00784377">
            <w:pPr>
              <w:jc w:val="center"/>
              <w:rPr>
                <w:rFonts w:ascii="Tahoma" w:hAnsi="Tahoma" w:cs="Tahoma"/>
              </w:rPr>
            </w:pPr>
          </w:p>
        </w:tc>
        <w:tc>
          <w:tcPr>
            <w:tcW w:w="1207" w:type="dxa"/>
            <w:tcBorders>
              <w:bottom w:val="single" w:sz="4" w:space="0" w:color="auto"/>
            </w:tcBorders>
            <w:shd w:val="clear" w:color="auto" w:fill="B3B3B3"/>
          </w:tcPr>
          <w:p w:rsidR="00784377" w:rsidRPr="00165DE6" w:rsidRDefault="00784377" w:rsidP="00784377">
            <w:pPr>
              <w:jc w:val="center"/>
              <w:rPr>
                <w:rFonts w:ascii="Tahoma" w:hAnsi="Tahoma" w:cs="Tahoma"/>
              </w:rPr>
            </w:pPr>
          </w:p>
        </w:tc>
      </w:tr>
      <w:tr w:rsidR="00784377" w:rsidRPr="00165DE6" w:rsidTr="00784377">
        <w:trPr>
          <w:trHeight w:val="259"/>
        </w:trPr>
        <w:tc>
          <w:tcPr>
            <w:tcW w:w="6408" w:type="dxa"/>
            <w:tcBorders>
              <w:bottom w:val="single" w:sz="4" w:space="0" w:color="auto"/>
            </w:tcBorders>
            <w:shd w:val="clear" w:color="auto" w:fill="E0E0E0"/>
          </w:tcPr>
          <w:p w:rsidR="00784377" w:rsidRPr="00165DE6" w:rsidRDefault="00784377" w:rsidP="00784377">
            <w:pPr>
              <w:pStyle w:val="Heading1"/>
              <w:spacing w:before="0"/>
              <w:rPr>
                <w:rFonts w:ascii="Tahoma" w:eastAsia="Times New Roman" w:hAnsi="Tahoma" w:cs="Tahoma"/>
                <w:color w:val="auto"/>
                <w:sz w:val="24"/>
                <w:szCs w:val="24"/>
              </w:rPr>
            </w:pPr>
            <w:r w:rsidRPr="00165DE6">
              <w:rPr>
                <w:rFonts w:ascii="Tahoma" w:eastAsia="Times New Roman" w:hAnsi="Tahoma" w:cs="Tahoma"/>
                <w:color w:val="auto"/>
                <w:sz w:val="24"/>
                <w:szCs w:val="24"/>
              </w:rPr>
              <w:t>Personal</w:t>
            </w:r>
          </w:p>
        </w:tc>
        <w:tc>
          <w:tcPr>
            <w:tcW w:w="1241" w:type="dxa"/>
            <w:tcBorders>
              <w:bottom w:val="single" w:sz="4" w:space="0" w:color="auto"/>
            </w:tcBorders>
            <w:shd w:val="clear" w:color="auto" w:fill="E0E0E0"/>
          </w:tcPr>
          <w:p w:rsidR="00784377" w:rsidRPr="00165DE6" w:rsidRDefault="00784377" w:rsidP="00784377">
            <w:pPr>
              <w:jc w:val="center"/>
              <w:rPr>
                <w:rFonts w:ascii="Tahoma" w:hAnsi="Tahoma" w:cs="Tahoma"/>
              </w:rPr>
            </w:pPr>
          </w:p>
        </w:tc>
        <w:tc>
          <w:tcPr>
            <w:tcW w:w="1207" w:type="dxa"/>
            <w:tcBorders>
              <w:bottom w:val="single" w:sz="4" w:space="0" w:color="auto"/>
            </w:tcBorders>
            <w:shd w:val="clear" w:color="auto" w:fill="E0E0E0"/>
          </w:tcPr>
          <w:p w:rsidR="00784377" w:rsidRPr="00165DE6" w:rsidRDefault="00784377" w:rsidP="00784377">
            <w:pPr>
              <w:jc w:val="center"/>
              <w:rPr>
                <w:rFonts w:ascii="Tahoma" w:hAnsi="Tahoma" w:cs="Tahoma"/>
              </w:rPr>
            </w:pPr>
          </w:p>
        </w:tc>
      </w:tr>
      <w:tr w:rsidR="00784377" w:rsidRPr="00165DE6" w:rsidTr="00784377">
        <w:tc>
          <w:tcPr>
            <w:tcW w:w="6408" w:type="dxa"/>
            <w:tcBorders>
              <w:bottom w:val="single" w:sz="4" w:space="0" w:color="auto"/>
            </w:tcBorders>
          </w:tcPr>
          <w:p w:rsidR="00784377" w:rsidRPr="00165DE6" w:rsidRDefault="00784377" w:rsidP="00784377">
            <w:pPr>
              <w:rPr>
                <w:rFonts w:ascii="Tahoma" w:hAnsi="Tahoma" w:cs="Tahoma"/>
              </w:rPr>
            </w:pPr>
            <w:r w:rsidRPr="00165DE6">
              <w:rPr>
                <w:rFonts w:ascii="Tahoma" w:hAnsi="Tahoma" w:cs="Tahoma"/>
              </w:rPr>
              <w:t>Good numeracy and literacy skills</w:t>
            </w:r>
          </w:p>
          <w:p w:rsidR="00784377" w:rsidRPr="00165DE6" w:rsidRDefault="00784377" w:rsidP="00784377">
            <w:pPr>
              <w:rPr>
                <w:rFonts w:ascii="Tahoma" w:hAnsi="Tahoma" w:cs="Tahoma"/>
              </w:rPr>
            </w:pPr>
            <w:r w:rsidRPr="00165DE6">
              <w:rPr>
                <w:rFonts w:ascii="Tahoma" w:hAnsi="Tahoma" w:cs="Tahoma"/>
              </w:rPr>
              <w:t>Effective use of ICT to support learning</w:t>
            </w:r>
          </w:p>
          <w:p w:rsidR="00784377" w:rsidRPr="00165DE6" w:rsidRDefault="00784377" w:rsidP="00784377">
            <w:pPr>
              <w:rPr>
                <w:rFonts w:ascii="Tahoma" w:hAnsi="Tahoma" w:cs="Tahoma"/>
              </w:rPr>
            </w:pPr>
            <w:r w:rsidRPr="00165DE6">
              <w:rPr>
                <w:rFonts w:ascii="Tahoma" w:hAnsi="Tahoma" w:cs="Tahoma"/>
              </w:rPr>
              <w:t>Ability to relate well to children and adults</w:t>
            </w:r>
          </w:p>
          <w:p w:rsidR="00784377" w:rsidRPr="00165DE6" w:rsidRDefault="00784377" w:rsidP="00784377">
            <w:pPr>
              <w:rPr>
                <w:rFonts w:ascii="Tahoma" w:hAnsi="Tahoma" w:cs="Tahoma"/>
              </w:rPr>
            </w:pPr>
            <w:r w:rsidRPr="00165DE6">
              <w:rPr>
                <w:rFonts w:ascii="Tahoma" w:hAnsi="Tahoma" w:cs="Tahoma"/>
              </w:rPr>
              <w:t>To work constructively as part of a team, understanding classroom roles and responsibilities and your own position within these</w:t>
            </w:r>
          </w:p>
          <w:p w:rsidR="00165DE6" w:rsidRPr="00165DE6" w:rsidRDefault="00165DE6" w:rsidP="00165DE6">
            <w:pPr>
              <w:rPr>
                <w:rFonts w:ascii="Tahoma" w:hAnsi="Tahoma" w:cs="Tahoma"/>
              </w:rPr>
            </w:pPr>
            <w:r w:rsidRPr="00165DE6">
              <w:rPr>
                <w:rFonts w:ascii="Tahoma" w:hAnsi="Tahoma" w:cs="Tahoma"/>
              </w:rPr>
              <w:t xml:space="preserve">Ability to </w:t>
            </w:r>
            <w:proofErr w:type="spellStart"/>
            <w:r w:rsidRPr="00165DE6">
              <w:rPr>
                <w:rFonts w:ascii="Tahoma" w:hAnsi="Tahoma" w:cs="Tahoma"/>
              </w:rPr>
              <w:t>self evaluate</w:t>
            </w:r>
            <w:proofErr w:type="spellEnd"/>
            <w:r w:rsidRPr="00165DE6">
              <w:rPr>
                <w:rFonts w:ascii="Tahoma" w:hAnsi="Tahoma" w:cs="Tahoma"/>
              </w:rPr>
              <w:t xml:space="preserve"> learning needs and actively seek learning opportunities</w:t>
            </w:r>
          </w:p>
          <w:p w:rsidR="00784377" w:rsidRPr="00165DE6" w:rsidRDefault="00784377" w:rsidP="00784377">
            <w:pPr>
              <w:rPr>
                <w:rFonts w:ascii="Tahoma" w:hAnsi="Tahoma" w:cs="Tahoma"/>
              </w:rPr>
            </w:pPr>
            <w:r w:rsidRPr="00165DE6">
              <w:rPr>
                <w:rFonts w:ascii="Tahoma" w:hAnsi="Tahoma" w:cs="Tahoma"/>
              </w:rPr>
              <w:lastRenderedPageBreak/>
              <w:t>Participate in development and training opportunities</w:t>
            </w:r>
          </w:p>
        </w:tc>
        <w:tc>
          <w:tcPr>
            <w:tcW w:w="1241" w:type="dxa"/>
            <w:tcBorders>
              <w:bottom w:val="single" w:sz="4" w:space="0" w:color="auto"/>
            </w:tcBorders>
          </w:tcPr>
          <w:p w:rsidR="00784377" w:rsidRPr="00165DE6" w:rsidRDefault="00784377" w:rsidP="00784377">
            <w:pPr>
              <w:jc w:val="center"/>
              <w:rPr>
                <w:rFonts w:ascii="Tahoma" w:hAnsi="Tahoma" w:cs="Tahoma"/>
              </w:rPr>
            </w:pPr>
            <w:r w:rsidRPr="00165DE6">
              <w:rPr>
                <w:rFonts w:ascii="Tahoma" w:hAnsi="Tahoma" w:cs="Tahoma"/>
              </w:rPr>
              <w:lastRenderedPageBreak/>
              <w:sym w:font="Wingdings" w:char="00FC"/>
            </w:r>
          </w:p>
          <w:p w:rsidR="00784377" w:rsidRPr="00165DE6" w:rsidRDefault="00784377" w:rsidP="00784377">
            <w:pPr>
              <w:jc w:val="center"/>
              <w:rPr>
                <w:rFonts w:ascii="Tahoma" w:hAnsi="Tahoma" w:cs="Tahoma"/>
              </w:rPr>
            </w:pPr>
            <w:r w:rsidRPr="00165DE6">
              <w:rPr>
                <w:rFonts w:ascii="Tahoma" w:hAnsi="Tahoma" w:cs="Tahoma"/>
              </w:rPr>
              <w:sym w:font="Wingdings" w:char="00FC"/>
            </w:r>
          </w:p>
          <w:p w:rsidR="00165DE6" w:rsidRDefault="00165DE6" w:rsidP="00165DE6">
            <w:pPr>
              <w:jc w:val="center"/>
              <w:rPr>
                <w:rFonts w:ascii="Tahoma" w:hAnsi="Tahoma" w:cs="Tahoma"/>
              </w:rPr>
            </w:pPr>
            <w:r w:rsidRPr="00165DE6">
              <w:rPr>
                <w:rFonts w:ascii="Tahoma" w:hAnsi="Tahoma" w:cs="Tahoma"/>
              </w:rPr>
              <w:sym w:font="Wingdings" w:char="00FC"/>
            </w:r>
          </w:p>
          <w:p w:rsidR="007F4B2F" w:rsidRPr="00165DE6" w:rsidRDefault="007F4B2F" w:rsidP="007F4B2F">
            <w:pPr>
              <w:jc w:val="center"/>
              <w:rPr>
                <w:rFonts w:ascii="Tahoma" w:hAnsi="Tahoma" w:cs="Tahoma"/>
              </w:rPr>
            </w:pPr>
            <w:r w:rsidRPr="00165DE6">
              <w:rPr>
                <w:rFonts w:ascii="Tahoma" w:hAnsi="Tahoma" w:cs="Tahoma"/>
              </w:rPr>
              <w:sym w:font="Wingdings" w:char="00FC"/>
            </w:r>
          </w:p>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p>
          <w:p w:rsidR="007F4B2F" w:rsidRDefault="007F4B2F" w:rsidP="007F4B2F">
            <w:pPr>
              <w:rPr>
                <w:rFonts w:ascii="Tahoma" w:hAnsi="Tahoma" w:cs="Tahoma"/>
              </w:rPr>
            </w:pPr>
          </w:p>
          <w:p w:rsidR="00784377" w:rsidRPr="00165DE6" w:rsidRDefault="00165DE6" w:rsidP="007F4B2F">
            <w:pPr>
              <w:rPr>
                <w:rFonts w:ascii="Tahoma" w:hAnsi="Tahoma" w:cs="Tahoma"/>
              </w:rPr>
            </w:pPr>
            <w:r w:rsidRPr="00165DE6">
              <w:rPr>
                <w:rFonts w:ascii="Tahoma" w:hAnsi="Tahoma" w:cs="Tahoma"/>
              </w:rPr>
              <w:lastRenderedPageBreak/>
              <w:sym w:font="Wingdings" w:char="00FC"/>
            </w:r>
          </w:p>
        </w:tc>
        <w:tc>
          <w:tcPr>
            <w:tcW w:w="1207" w:type="dxa"/>
            <w:tcBorders>
              <w:bottom w:val="single" w:sz="4" w:space="0" w:color="auto"/>
            </w:tcBorders>
          </w:tcPr>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p>
          <w:p w:rsidR="00784377" w:rsidRDefault="00784377" w:rsidP="00165DE6">
            <w:pPr>
              <w:jc w:val="center"/>
              <w:rPr>
                <w:rFonts w:ascii="Tahoma" w:hAnsi="Tahoma" w:cs="Tahoma"/>
              </w:rPr>
            </w:pPr>
          </w:p>
          <w:p w:rsidR="00165DE6" w:rsidRDefault="00165DE6" w:rsidP="00165DE6">
            <w:pPr>
              <w:jc w:val="center"/>
              <w:rPr>
                <w:rFonts w:ascii="Tahoma" w:hAnsi="Tahoma" w:cs="Tahoma"/>
              </w:rPr>
            </w:pPr>
          </w:p>
          <w:p w:rsidR="00165DE6" w:rsidRPr="00165DE6" w:rsidRDefault="00165DE6" w:rsidP="00165DE6">
            <w:pPr>
              <w:jc w:val="center"/>
              <w:rPr>
                <w:rFonts w:ascii="Tahoma" w:hAnsi="Tahoma" w:cs="Tahoma"/>
              </w:rPr>
            </w:pPr>
            <w:r w:rsidRPr="00165DE6">
              <w:rPr>
                <w:rFonts w:ascii="Tahoma" w:hAnsi="Tahoma" w:cs="Tahoma"/>
              </w:rPr>
              <w:sym w:font="Wingdings" w:char="00FC"/>
            </w:r>
          </w:p>
          <w:p w:rsidR="00165DE6" w:rsidRDefault="00165DE6" w:rsidP="00165DE6">
            <w:pPr>
              <w:jc w:val="center"/>
              <w:rPr>
                <w:rFonts w:ascii="Tahoma" w:hAnsi="Tahoma" w:cs="Tahoma"/>
              </w:rPr>
            </w:pPr>
          </w:p>
          <w:p w:rsidR="00165DE6" w:rsidRPr="00165DE6" w:rsidRDefault="00165DE6" w:rsidP="00165DE6">
            <w:pPr>
              <w:rPr>
                <w:rFonts w:ascii="Tahoma" w:hAnsi="Tahoma" w:cs="Tahoma"/>
              </w:rPr>
            </w:pPr>
          </w:p>
        </w:tc>
      </w:tr>
      <w:tr w:rsidR="00784377" w:rsidRPr="00165DE6" w:rsidTr="00784377">
        <w:tc>
          <w:tcPr>
            <w:tcW w:w="6408" w:type="dxa"/>
            <w:shd w:val="clear" w:color="auto" w:fill="E0E0E0"/>
          </w:tcPr>
          <w:p w:rsidR="00784377" w:rsidRPr="00165DE6" w:rsidRDefault="00784377" w:rsidP="00784377">
            <w:pPr>
              <w:pStyle w:val="Heading1"/>
              <w:spacing w:before="0"/>
              <w:rPr>
                <w:rFonts w:ascii="Tahoma" w:eastAsia="Times New Roman" w:hAnsi="Tahoma" w:cs="Tahoma"/>
                <w:color w:val="auto"/>
                <w:sz w:val="24"/>
                <w:szCs w:val="24"/>
              </w:rPr>
            </w:pPr>
            <w:r w:rsidRPr="00165DE6">
              <w:rPr>
                <w:rFonts w:ascii="Tahoma" w:eastAsia="Times New Roman" w:hAnsi="Tahoma" w:cs="Tahoma"/>
                <w:color w:val="auto"/>
                <w:sz w:val="24"/>
                <w:szCs w:val="24"/>
              </w:rPr>
              <w:lastRenderedPageBreak/>
              <w:t>Relations</w:t>
            </w:r>
          </w:p>
        </w:tc>
        <w:tc>
          <w:tcPr>
            <w:tcW w:w="1241" w:type="dxa"/>
            <w:shd w:val="clear" w:color="auto" w:fill="E0E0E0"/>
          </w:tcPr>
          <w:p w:rsidR="00784377" w:rsidRPr="00165DE6" w:rsidRDefault="00784377" w:rsidP="00784377">
            <w:pPr>
              <w:jc w:val="center"/>
              <w:rPr>
                <w:rFonts w:ascii="Tahoma" w:hAnsi="Tahoma" w:cs="Tahoma"/>
              </w:rPr>
            </w:pPr>
          </w:p>
        </w:tc>
        <w:tc>
          <w:tcPr>
            <w:tcW w:w="1207" w:type="dxa"/>
            <w:shd w:val="clear" w:color="auto" w:fill="E0E0E0"/>
          </w:tcPr>
          <w:p w:rsidR="00784377" w:rsidRPr="00165DE6" w:rsidRDefault="00784377" w:rsidP="00784377">
            <w:pPr>
              <w:jc w:val="center"/>
              <w:rPr>
                <w:rFonts w:ascii="Tahoma" w:hAnsi="Tahoma" w:cs="Tahoma"/>
              </w:rPr>
            </w:pPr>
          </w:p>
        </w:tc>
      </w:tr>
      <w:tr w:rsidR="00784377" w:rsidRPr="00165DE6" w:rsidTr="00784377">
        <w:tc>
          <w:tcPr>
            <w:tcW w:w="6408" w:type="dxa"/>
            <w:tcBorders>
              <w:bottom w:val="single" w:sz="4" w:space="0" w:color="auto"/>
            </w:tcBorders>
          </w:tcPr>
          <w:p w:rsidR="00784377" w:rsidRPr="00165DE6" w:rsidRDefault="00784377" w:rsidP="00784377">
            <w:pPr>
              <w:rPr>
                <w:rFonts w:ascii="Tahoma" w:hAnsi="Tahoma" w:cs="Tahoma"/>
              </w:rPr>
            </w:pPr>
            <w:r w:rsidRPr="00165DE6">
              <w:rPr>
                <w:rFonts w:ascii="Tahoma" w:hAnsi="Tahoma" w:cs="Tahoma"/>
              </w:rPr>
              <w:t>Have good interpersonal skills and be able to communicate effectively</w:t>
            </w:r>
          </w:p>
          <w:p w:rsidR="00784377" w:rsidRPr="00165DE6" w:rsidRDefault="00784377" w:rsidP="00784377">
            <w:pPr>
              <w:rPr>
                <w:rFonts w:ascii="Tahoma" w:hAnsi="Tahoma" w:cs="Tahoma"/>
              </w:rPr>
            </w:pPr>
            <w:r w:rsidRPr="00165DE6">
              <w:rPr>
                <w:rFonts w:ascii="Tahoma" w:hAnsi="Tahoma" w:cs="Tahoma"/>
              </w:rPr>
              <w:t xml:space="preserve">Ability to develop good relations with staff, </w:t>
            </w:r>
            <w:r w:rsidR="00AB0AEA">
              <w:rPr>
                <w:rFonts w:ascii="Tahoma" w:hAnsi="Tahoma" w:cs="Tahoma"/>
              </w:rPr>
              <w:t>students</w:t>
            </w:r>
            <w:r w:rsidRPr="00165DE6">
              <w:rPr>
                <w:rFonts w:ascii="Tahoma" w:hAnsi="Tahoma" w:cs="Tahoma"/>
              </w:rPr>
              <w:t xml:space="preserve"> and governors</w:t>
            </w:r>
            <w:r w:rsidR="007F4B2F">
              <w:rPr>
                <w:rFonts w:ascii="Tahoma" w:hAnsi="Tahoma" w:cs="Tahoma"/>
              </w:rPr>
              <w:t xml:space="preserve"> and external agencies</w:t>
            </w:r>
          </w:p>
        </w:tc>
        <w:tc>
          <w:tcPr>
            <w:tcW w:w="1241" w:type="dxa"/>
            <w:tcBorders>
              <w:bottom w:val="single" w:sz="4" w:space="0" w:color="auto"/>
            </w:tcBorders>
          </w:tcPr>
          <w:p w:rsidR="00784377" w:rsidRPr="00165DE6" w:rsidRDefault="00784377" w:rsidP="00784377">
            <w:pPr>
              <w:jc w:val="center"/>
              <w:rPr>
                <w:rFonts w:ascii="Tahoma" w:hAnsi="Tahoma" w:cs="Tahoma"/>
              </w:rPr>
            </w:pPr>
            <w:r w:rsidRPr="00165DE6">
              <w:rPr>
                <w:rFonts w:ascii="Tahoma" w:hAnsi="Tahoma" w:cs="Tahoma"/>
              </w:rPr>
              <w:sym w:font="Wingdings" w:char="00FC"/>
            </w:r>
          </w:p>
          <w:p w:rsidR="00784377" w:rsidRPr="00165DE6" w:rsidRDefault="00784377" w:rsidP="00784377">
            <w:pPr>
              <w:jc w:val="center"/>
              <w:rPr>
                <w:rFonts w:ascii="Tahoma" w:hAnsi="Tahoma" w:cs="Tahoma"/>
              </w:rPr>
            </w:pPr>
          </w:p>
          <w:p w:rsidR="00784377" w:rsidRPr="00165DE6" w:rsidRDefault="00784377" w:rsidP="00784377">
            <w:pPr>
              <w:jc w:val="center"/>
              <w:rPr>
                <w:rFonts w:ascii="Tahoma" w:hAnsi="Tahoma" w:cs="Tahoma"/>
              </w:rPr>
            </w:pPr>
            <w:r w:rsidRPr="00165DE6">
              <w:rPr>
                <w:rFonts w:ascii="Tahoma" w:hAnsi="Tahoma" w:cs="Tahoma"/>
              </w:rPr>
              <w:sym w:font="Wingdings" w:char="00FC"/>
            </w:r>
          </w:p>
          <w:p w:rsidR="00784377" w:rsidRPr="00165DE6" w:rsidRDefault="00784377" w:rsidP="00784377">
            <w:pPr>
              <w:jc w:val="center"/>
              <w:rPr>
                <w:rFonts w:ascii="Tahoma" w:hAnsi="Tahoma" w:cs="Tahoma"/>
              </w:rPr>
            </w:pPr>
          </w:p>
        </w:tc>
        <w:tc>
          <w:tcPr>
            <w:tcW w:w="1207" w:type="dxa"/>
            <w:tcBorders>
              <w:bottom w:val="single" w:sz="4" w:space="0" w:color="auto"/>
            </w:tcBorders>
          </w:tcPr>
          <w:p w:rsidR="00784377" w:rsidRPr="00165DE6" w:rsidRDefault="00784377" w:rsidP="00784377">
            <w:pPr>
              <w:jc w:val="center"/>
              <w:rPr>
                <w:rFonts w:ascii="Tahoma" w:hAnsi="Tahoma" w:cs="Tahoma"/>
              </w:rPr>
            </w:pPr>
          </w:p>
        </w:tc>
      </w:tr>
      <w:tr w:rsidR="00784377" w:rsidRPr="00165DE6" w:rsidTr="00784377">
        <w:tc>
          <w:tcPr>
            <w:tcW w:w="6408" w:type="dxa"/>
            <w:shd w:val="clear" w:color="auto" w:fill="A6A6A6" w:themeFill="background1" w:themeFillShade="A6"/>
          </w:tcPr>
          <w:p w:rsidR="00784377" w:rsidRPr="00165DE6" w:rsidRDefault="00784377" w:rsidP="00784377">
            <w:pPr>
              <w:pStyle w:val="Heading1"/>
              <w:spacing w:before="0"/>
              <w:rPr>
                <w:rFonts w:ascii="Tahoma" w:eastAsia="Times New Roman" w:hAnsi="Tahoma" w:cs="Tahoma"/>
                <w:color w:val="auto"/>
                <w:sz w:val="24"/>
                <w:szCs w:val="24"/>
              </w:rPr>
            </w:pPr>
            <w:r w:rsidRPr="00165DE6">
              <w:rPr>
                <w:rFonts w:ascii="Tahoma" w:eastAsia="Times New Roman" w:hAnsi="Tahoma" w:cs="Tahoma"/>
                <w:color w:val="auto"/>
                <w:sz w:val="24"/>
                <w:szCs w:val="24"/>
              </w:rPr>
              <w:t xml:space="preserve">Special Conditions &amp; General  </w:t>
            </w:r>
          </w:p>
        </w:tc>
        <w:tc>
          <w:tcPr>
            <w:tcW w:w="1241" w:type="dxa"/>
            <w:shd w:val="clear" w:color="auto" w:fill="A6A6A6" w:themeFill="background1" w:themeFillShade="A6"/>
          </w:tcPr>
          <w:p w:rsidR="00784377" w:rsidRPr="00165DE6" w:rsidRDefault="00784377" w:rsidP="00784377">
            <w:pPr>
              <w:jc w:val="center"/>
              <w:rPr>
                <w:rFonts w:ascii="Tahoma" w:hAnsi="Tahoma" w:cs="Tahoma"/>
              </w:rPr>
            </w:pPr>
          </w:p>
        </w:tc>
        <w:tc>
          <w:tcPr>
            <w:tcW w:w="1207" w:type="dxa"/>
            <w:shd w:val="clear" w:color="auto" w:fill="A6A6A6" w:themeFill="background1" w:themeFillShade="A6"/>
          </w:tcPr>
          <w:p w:rsidR="00784377" w:rsidRPr="00165DE6" w:rsidRDefault="00784377" w:rsidP="00784377">
            <w:pPr>
              <w:jc w:val="center"/>
              <w:rPr>
                <w:rFonts w:ascii="Tahoma" w:hAnsi="Tahoma" w:cs="Tahoma"/>
              </w:rPr>
            </w:pPr>
          </w:p>
        </w:tc>
      </w:tr>
      <w:tr w:rsidR="00784377" w:rsidRPr="00165DE6" w:rsidTr="00784377">
        <w:trPr>
          <w:trHeight w:val="1412"/>
        </w:trPr>
        <w:tc>
          <w:tcPr>
            <w:tcW w:w="6408" w:type="dxa"/>
          </w:tcPr>
          <w:p w:rsidR="00784377" w:rsidRPr="00165DE6" w:rsidRDefault="00784377" w:rsidP="00784377">
            <w:pPr>
              <w:rPr>
                <w:rFonts w:ascii="Tahoma" w:hAnsi="Tahoma" w:cs="Tahoma"/>
              </w:rPr>
            </w:pPr>
            <w:r w:rsidRPr="00165DE6">
              <w:rPr>
                <w:rFonts w:ascii="Tahoma" w:hAnsi="Tahoma" w:cs="Tahoma"/>
              </w:rPr>
              <w:t>Enhanced CRB check</w:t>
            </w:r>
          </w:p>
          <w:p w:rsidR="00784377" w:rsidRDefault="00784377" w:rsidP="00784377">
            <w:pPr>
              <w:rPr>
                <w:rFonts w:ascii="Tahoma" w:hAnsi="Tahoma" w:cs="Tahoma"/>
              </w:rPr>
            </w:pPr>
            <w:r w:rsidRPr="00165DE6">
              <w:rPr>
                <w:rFonts w:ascii="Tahoma" w:hAnsi="Tahoma" w:cs="Tahoma"/>
              </w:rPr>
              <w:t>Commitment to protection and safeguarding of children and young people.</w:t>
            </w:r>
          </w:p>
          <w:p w:rsidR="00165DE6" w:rsidRPr="00165DE6" w:rsidRDefault="00165DE6" w:rsidP="00784377">
            <w:pPr>
              <w:rPr>
                <w:rFonts w:ascii="Tahoma" w:hAnsi="Tahoma" w:cs="Tahoma"/>
              </w:rPr>
            </w:pPr>
            <w:r>
              <w:rPr>
                <w:rFonts w:ascii="Tahoma" w:hAnsi="Tahoma" w:cs="Tahoma"/>
              </w:rPr>
              <w:t>Commitment to the Roman Catholic faith through regular practice</w:t>
            </w:r>
          </w:p>
        </w:tc>
        <w:tc>
          <w:tcPr>
            <w:tcW w:w="1241" w:type="dxa"/>
          </w:tcPr>
          <w:p w:rsidR="00784377" w:rsidRPr="00165DE6" w:rsidRDefault="00784377" w:rsidP="00784377">
            <w:pPr>
              <w:jc w:val="center"/>
              <w:rPr>
                <w:rFonts w:ascii="Tahoma" w:hAnsi="Tahoma" w:cs="Tahoma"/>
              </w:rPr>
            </w:pPr>
            <w:r w:rsidRPr="00165DE6">
              <w:rPr>
                <w:rFonts w:ascii="Tahoma" w:hAnsi="Tahoma" w:cs="Tahoma"/>
              </w:rPr>
              <w:sym w:font="Wingdings" w:char="00FC"/>
            </w:r>
          </w:p>
          <w:p w:rsidR="00784377" w:rsidRDefault="00784377" w:rsidP="00784377">
            <w:pPr>
              <w:jc w:val="center"/>
              <w:rPr>
                <w:rFonts w:ascii="Tahoma" w:hAnsi="Tahoma" w:cs="Tahoma"/>
              </w:rPr>
            </w:pPr>
            <w:r w:rsidRPr="00165DE6">
              <w:rPr>
                <w:rFonts w:ascii="Tahoma" w:hAnsi="Tahoma" w:cs="Tahoma"/>
              </w:rPr>
              <w:sym w:font="Wingdings" w:char="00FC"/>
            </w:r>
          </w:p>
          <w:p w:rsidR="00165DE6" w:rsidRDefault="00165DE6" w:rsidP="00784377">
            <w:pPr>
              <w:jc w:val="center"/>
              <w:rPr>
                <w:rFonts w:ascii="Tahoma" w:hAnsi="Tahoma" w:cs="Tahoma"/>
              </w:rPr>
            </w:pPr>
          </w:p>
          <w:p w:rsidR="00165DE6" w:rsidRPr="00165DE6" w:rsidRDefault="00165DE6" w:rsidP="00165DE6">
            <w:pPr>
              <w:jc w:val="center"/>
              <w:rPr>
                <w:rFonts w:ascii="Tahoma" w:hAnsi="Tahoma" w:cs="Tahoma"/>
              </w:rPr>
            </w:pPr>
            <w:r w:rsidRPr="00165DE6">
              <w:rPr>
                <w:rFonts w:ascii="Tahoma" w:hAnsi="Tahoma" w:cs="Tahoma"/>
              </w:rPr>
              <w:sym w:font="Wingdings" w:char="00FC"/>
            </w:r>
          </w:p>
        </w:tc>
        <w:tc>
          <w:tcPr>
            <w:tcW w:w="1207" w:type="dxa"/>
          </w:tcPr>
          <w:p w:rsidR="00784377" w:rsidRPr="00165DE6" w:rsidRDefault="00784377" w:rsidP="00784377">
            <w:pPr>
              <w:rPr>
                <w:rFonts w:ascii="Tahoma" w:hAnsi="Tahoma" w:cs="Tahoma"/>
              </w:rPr>
            </w:pPr>
          </w:p>
        </w:tc>
      </w:tr>
    </w:tbl>
    <w:p w:rsidR="00784377" w:rsidRPr="00690363" w:rsidRDefault="00784377" w:rsidP="00690363">
      <w:pPr>
        <w:spacing w:after="0"/>
        <w:rPr>
          <w:rFonts w:ascii="Tahoma" w:hAnsi="Tahoma" w:cs="Tahoma"/>
        </w:rPr>
      </w:pPr>
    </w:p>
    <w:sectPr w:rsidR="00784377" w:rsidRPr="00690363" w:rsidSect="00AB0AEA">
      <w:footerReference w:type="default" r:id="rId8"/>
      <w:pgSz w:w="11906" w:h="16838"/>
      <w:pgMar w:top="886" w:right="1440" w:bottom="567"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EF" w:rsidRDefault="00B434EF" w:rsidP="007F4B2F">
      <w:pPr>
        <w:spacing w:after="0" w:line="240" w:lineRule="auto"/>
      </w:pPr>
      <w:r>
        <w:separator/>
      </w:r>
    </w:p>
  </w:endnote>
  <w:endnote w:type="continuationSeparator" w:id="0">
    <w:p w:rsidR="00B434EF" w:rsidRDefault="00B434EF" w:rsidP="007F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2F" w:rsidRDefault="007F4B2F" w:rsidP="007F4B2F">
    <w:pPr>
      <w:pStyle w:val="Footer"/>
      <w:tabs>
        <w:tab w:val="clear" w:pos="4513"/>
        <w:tab w:val="clear" w:pos="9026"/>
        <w:tab w:val="left" w:pos="33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EF" w:rsidRDefault="00B434EF" w:rsidP="007F4B2F">
      <w:pPr>
        <w:spacing w:after="0" w:line="240" w:lineRule="auto"/>
      </w:pPr>
      <w:r>
        <w:separator/>
      </w:r>
    </w:p>
  </w:footnote>
  <w:footnote w:type="continuationSeparator" w:id="0">
    <w:p w:rsidR="00B434EF" w:rsidRDefault="00B434EF" w:rsidP="007F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0DF"/>
    <w:multiLevelType w:val="hybridMultilevel"/>
    <w:tmpl w:val="F46469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54874"/>
    <w:multiLevelType w:val="hybridMultilevel"/>
    <w:tmpl w:val="BC84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9C7"/>
    <w:multiLevelType w:val="hybridMultilevel"/>
    <w:tmpl w:val="A4CA4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156D4"/>
    <w:multiLevelType w:val="hybridMultilevel"/>
    <w:tmpl w:val="88022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2591D"/>
    <w:multiLevelType w:val="hybridMultilevel"/>
    <w:tmpl w:val="B6D6C0D0"/>
    <w:lvl w:ilvl="0" w:tplc="7820C1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40446"/>
    <w:multiLevelType w:val="hybridMultilevel"/>
    <w:tmpl w:val="59AE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26030"/>
    <w:multiLevelType w:val="hybridMultilevel"/>
    <w:tmpl w:val="D15AE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44540"/>
    <w:multiLevelType w:val="hybridMultilevel"/>
    <w:tmpl w:val="BEBA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F320C"/>
    <w:multiLevelType w:val="hybridMultilevel"/>
    <w:tmpl w:val="7E2E36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61C92"/>
    <w:multiLevelType w:val="hybridMultilevel"/>
    <w:tmpl w:val="906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20FC"/>
    <w:multiLevelType w:val="hybridMultilevel"/>
    <w:tmpl w:val="EF4A7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A7714"/>
    <w:multiLevelType w:val="hybridMultilevel"/>
    <w:tmpl w:val="258CB5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4247C"/>
    <w:multiLevelType w:val="hybridMultilevel"/>
    <w:tmpl w:val="C090C4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6"/>
  </w:num>
  <w:num w:numId="6">
    <w:abstractNumId w:val="1"/>
  </w:num>
  <w:num w:numId="7">
    <w:abstractNumId w:val="10"/>
  </w:num>
  <w:num w:numId="8">
    <w:abstractNumId w:val="2"/>
  </w:num>
  <w:num w:numId="9">
    <w:abstractNumId w:val="3"/>
  </w:num>
  <w:num w:numId="10">
    <w:abstractNumId w:val="13"/>
  </w:num>
  <w:num w:numId="11">
    <w:abstractNumId w:val="1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D2"/>
    <w:rsid w:val="00165DE6"/>
    <w:rsid w:val="001F1671"/>
    <w:rsid w:val="00364474"/>
    <w:rsid w:val="003E0913"/>
    <w:rsid w:val="003E744F"/>
    <w:rsid w:val="00531B41"/>
    <w:rsid w:val="006072D2"/>
    <w:rsid w:val="00690363"/>
    <w:rsid w:val="00784377"/>
    <w:rsid w:val="007E1B55"/>
    <w:rsid w:val="007F4B2F"/>
    <w:rsid w:val="008C0FBB"/>
    <w:rsid w:val="009E15D7"/>
    <w:rsid w:val="00AB0AEA"/>
    <w:rsid w:val="00B434EF"/>
    <w:rsid w:val="00C77059"/>
    <w:rsid w:val="00CA38ED"/>
    <w:rsid w:val="00EC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DC33F"/>
  <w15:docId w15:val="{1DED52F5-8EAC-4CC5-A310-08795DC4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3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4377"/>
    <w:pPr>
      <w:keepNext/>
      <w:spacing w:after="0" w:line="240" w:lineRule="auto"/>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78437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1B41"/>
    <w:pPr>
      <w:ind w:left="720"/>
      <w:contextualSpacing/>
    </w:pPr>
  </w:style>
  <w:style w:type="character" w:customStyle="1" w:styleId="Heading2Char">
    <w:name w:val="Heading 2 Char"/>
    <w:basedOn w:val="DefaultParagraphFont"/>
    <w:link w:val="Heading2"/>
    <w:rsid w:val="0078437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84377"/>
    <w:rPr>
      <w:rFonts w:ascii="Times New Roman" w:eastAsia="Times New Roman" w:hAnsi="Times New Roman" w:cs="Times New Roman"/>
      <w:b/>
      <w:bCs/>
      <w:sz w:val="28"/>
      <w:szCs w:val="28"/>
    </w:rPr>
  </w:style>
  <w:style w:type="paragraph" w:styleId="BodyText">
    <w:name w:val="Body Text"/>
    <w:basedOn w:val="Normal"/>
    <w:link w:val="BodyTextChar"/>
    <w:rsid w:val="007843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437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43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4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2F"/>
  </w:style>
  <w:style w:type="paragraph" w:styleId="Footer">
    <w:name w:val="footer"/>
    <w:basedOn w:val="Normal"/>
    <w:link w:val="FooterChar"/>
    <w:uiPriority w:val="99"/>
    <w:unhideWhenUsed/>
    <w:rsid w:val="007F4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4BBF-5A1D-487D-9890-C71C9EB8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alexparker</dc:creator>
  <cp:lastModifiedBy>Mrs S. Wright</cp:lastModifiedBy>
  <cp:revision>3</cp:revision>
  <cp:lastPrinted>2012-01-17T14:21:00Z</cp:lastPrinted>
  <dcterms:created xsi:type="dcterms:W3CDTF">2015-06-12T11:43:00Z</dcterms:created>
  <dcterms:modified xsi:type="dcterms:W3CDTF">2021-09-30T13:47:00Z</dcterms:modified>
</cp:coreProperties>
</file>