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2D1" w:rsidRPr="00F262D1" w:rsidRDefault="00CA31BE" w:rsidP="00F262D1">
      <w:pPr>
        <w:jc w:val="center"/>
        <w:rPr>
          <w:rFonts w:ascii="Tahoma" w:hAnsi="Tahoma" w:cs="Tahoma"/>
          <w:b/>
          <w:sz w:val="22"/>
          <w:szCs w:val="22"/>
        </w:rPr>
      </w:pPr>
      <w:r>
        <w:rPr>
          <w:rFonts w:ascii="Tahoma" w:hAnsi="Tahoma" w:cs="Tahoma"/>
          <w:b/>
          <w:sz w:val="22"/>
          <w:szCs w:val="22"/>
        </w:rPr>
        <w:t>Cardinal Pole Catholic School</w:t>
      </w:r>
    </w:p>
    <w:p w:rsidR="00F262D1" w:rsidRDefault="00CA31BE" w:rsidP="00F262D1">
      <w:pPr>
        <w:jc w:val="center"/>
        <w:rPr>
          <w:rFonts w:ascii="Tahoma" w:hAnsi="Tahoma" w:cs="Tahoma"/>
          <w:b/>
          <w:sz w:val="22"/>
          <w:szCs w:val="22"/>
        </w:rPr>
      </w:pPr>
      <w:r>
        <w:rPr>
          <w:rFonts w:ascii="Tahoma" w:hAnsi="Tahoma" w:cs="Tahoma"/>
          <w:b/>
          <w:noProof/>
          <w:sz w:val="22"/>
          <w:szCs w:val="22"/>
          <w:lang w:eastAsia="en-GB"/>
        </w:rPr>
        <w:drawing>
          <wp:inline distT="0" distB="0" distL="0" distR="0">
            <wp:extent cx="981423"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al Pol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6101" cy="1397278"/>
                    </a:xfrm>
                    <a:prstGeom prst="rect">
                      <a:avLst/>
                    </a:prstGeom>
                  </pic:spPr>
                </pic:pic>
              </a:graphicData>
            </a:graphic>
          </wp:inline>
        </w:drawing>
      </w:r>
    </w:p>
    <w:p w:rsidR="00CA31BE" w:rsidRPr="00CA31BE" w:rsidRDefault="00CA31BE" w:rsidP="00F262D1">
      <w:pPr>
        <w:jc w:val="center"/>
        <w:rPr>
          <w:rFonts w:ascii="Tahoma" w:hAnsi="Tahoma" w:cs="Tahoma"/>
          <w:b/>
          <w:sz w:val="22"/>
          <w:szCs w:val="22"/>
          <w:u w:val="single"/>
        </w:rPr>
      </w:pPr>
      <w:r w:rsidRPr="00CA31BE">
        <w:rPr>
          <w:rFonts w:ascii="Tahoma" w:hAnsi="Tahoma" w:cs="Tahoma"/>
          <w:b/>
          <w:sz w:val="22"/>
          <w:szCs w:val="22"/>
          <w:u w:val="single"/>
        </w:rPr>
        <w:t xml:space="preserve">Job Description </w:t>
      </w:r>
    </w:p>
    <w:p w:rsidR="00F262D1" w:rsidRPr="00F262D1" w:rsidRDefault="00F262D1" w:rsidP="00F262D1">
      <w:pPr>
        <w:rPr>
          <w:rFonts w:ascii="Tahoma" w:hAnsi="Tahoma" w:cs="Tahoma"/>
          <w:b/>
          <w:sz w:val="22"/>
          <w:szCs w:val="22"/>
        </w:rPr>
      </w:pPr>
    </w:p>
    <w:p w:rsidR="00016CD6" w:rsidRPr="00016CD6" w:rsidRDefault="00016CD6" w:rsidP="00016CD6">
      <w:pPr>
        <w:autoSpaceDE w:val="0"/>
        <w:autoSpaceDN w:val="0"/>
        <w:adjustRightInd w:val="0"/>
        <w:rPr>
          <w:rFonts w:ascii="Tahoma" w:eastAsiaTheme="minorHAnsi" w:hAnsi="Tahoma" w:cs="Tahoma"/>
          <w:color w:val="000000"/>
          <w:sz w:val="20"/>
          <w:szCs w:val="20"/>
        </w:rPr>
      </w:pPr>
      <w:r w:rsidRPr="00016CD6">
        <w:rPr>
          <w:rFonts w:ascii="Tahoma" w:eastAsiaTheme="minorHAnsi" w:hAnsi="Tahoma" w:cs="Tahoma"/>
          <w:b/>
          <w:bCs/>
          <w:color w:val="000000"/>
          <w:sz w:val="20"/>
          <w:szCs w:val="20"/>
        </w:rPr>
        <w:t>Post</w:t>
      </w:r>
      <w:r w:rsidR="00D975F1">
        <w:rPr>
          <w:rFonts w:ascii="Tahoma" w:eastAsiaTheme="minorHAnsi" w:hAnsi="Tahoma" w:cs="Tahoma"/>
          <w:color w:val="000000"/>
          <w:sz w:val="20"/>
          <w:szCs w:val="20"/>
        </w:rPr>
        <w:t xml:space="preserve">: </w:t>
      </w:r>
      <w:r w:rsidR="00D24EEA">
        <w:rPr>
          <w:rFonts w:ascii="Tahoma" w:eastAsiaTheme="minorHAnsi" w:hAnsi="Tahoma" w:cs="Tahoma"/>
          <w:color w:val="000000"/>
          <w:sz w:val="20"/>
          <w:szCs w:val="20"/>
        </w:rPr>
        <w:tab/>
      </w:r>
      <w:r w:rsidR="00D24EEA">
        <w:rPr>
          <w:rFonts w:ascii="Tahoma" w:eastAsiaTheme="minorHAnsi" w:hAnsi="Tahoma" w:cs="Tahoma"/>
          <w:color w:val="000000"/>
          <w:sz w:val="20"/>
          <w:szCs w:val="20"/>
        </w:rPr>
        <w:tab/>
      </w:r>
      <w:r w:rsidR="00D24EEA">
        <w:rPr>
          <w:rFonts w:ascii="Tahoma" w:eastAsiaTheme="minorHAnsi" w:hAnsi="Tahoma" w:cs="Tahoma"/>
          <w:color w:val="000000"/>
          <w:sz w:val="20"/>
          <w:szCs w:val="20"/>
        </w:rPr>
        <w:tab/>
      </w:r>
      <w:r w:rsidR="00826063">
        <w:rPr>
          <w:rFonts w:ascii="Tahoma" w:eastAsiaTheme="minorHAnsi" w:hAnsi="Tahoma" w:cs="Tahoma"/>
          <w:color w:val="000000"/>
          <w:sz w:val="20"/>
          <w:szCs w:val="20"/>
        </w:rPr>
        <w:t xml:space="preserve">Premises </w:t>
      </w:r>
      <w:r w:rsidR="00970887">
        <w:rPr>
          <w:rFonts w:ascii="Tahoma" w:eastAsiaTheme="minorHAnsi" w:hAnsi="Tahoma" w:cs="Tahoma"/>
          <w:color w:val="000000"/>
          <w:sz w:val="20"/>
          <w:szCs w:val="20"/>
        </w:rPr>
        <w:t xml:space="preserve">Assistant </w:t>
      </w:r>
    </w:p>
    <w:p w:rsidR="00016CD6" w:rsidRDefault="00016CD6" w:rsidP="00016CD6">
      <w:pPr>
        <w:autoSpaceDE w:val="0"/>
        <w:autoSpaceDN w:val="0"/>
        <w:adjustRightInd w:val="0"/>
        <w:rPr>
          <w:rFonts w:ascii="Tahoma" w:eastAsiaTheme="minorHAnsi" w:hAnsi="Tahoma" w:cs="Tahoma"/>
          <w:b/>
          <w:bCs/>
          <w:color w:val="000000"/>
          <w:sz w:val="20"/>
          <w:szCs w:val="20"/>
        </w:rPr>
      </w:pPr>
    </w:p>
    <w:p w:rsidR="00016CD6" w:rsidRPr="00016CD6" w:rsidRDefault="00016CD6" w:rsidP="00016CD6">
      <w:pPr>
        <w:autoSpaceDE w:val="0"/>
        <w:autoSpaceDN w:val="0"/>
        <w:adjustRightInd w:val="0"/>
        <w:rPr>
          <w:rFonts w:ascii="Tahoma" w:eastAsiaTheme="minorHAnsi" w:hAnsi="Tahoma" w:cs="Tahoma"/>
          <w:color w:val="000000"/>
          <w:sz w:val="20"/>
          <w:szCs w:val="20"/>
        </w:rPr>
      </w:pPr>
      <w:r w:rsidRPr="00016CD6">
        <w:rPr>
          <w:rFonts w:ascii="Tahoma" w:eastAsiaTheme="minorHAnsi" w:hAnsi="Tahoma" w:cs="Tahoma"/>
          <w:b/>
          <w:bCs/>
          <w:color w:val="000000"/>
          <w:sz w:val="20"/>
          <w:szCs w:val="20"/>
        </w:rPr>
        <w:t>Grade</w:t>
      </w:r>
      <w:r w:rsidR="00D975F1">
        <w:rPr>
          <w:rFonts w:ascii="Tahoma" w:eastAsiaTheme="minorHAnsi" w:hAnsi="Tahoma" w:cs="Tahoma"/>
          <w:color w:val="000000"/>
          <w:sz w:val="20"/>
          <w:szCs w:val="20"/>
        </w:rPr>
        <w:t xml:space="preserve">: </w:t>
      </w:r>
      <w:r w:rsidR="00D24EEA">
        <w:rPr>
          <w:rFonts w:ascii="Tahoma" w:eastAsiaTheme="minorHAnsi" w:hAnsi="Tahoma" w:cs="Tahoma"/>
          <w:color w:val="000000"/>
          <w:sz w:val="20"/>
          <w:szCs w:val="20"/>
        </w:rPr>
        <w:tab/>
      </w:r>
      <w:r w:rsidR="00D24EEA">
        <w:rPr>
          <w:rFonts w:ascii="Tahoma" w:eastAsiaTheme="minorHAnsi" w:hAnsi="Tahoma" w:cs="Tahoma"/>
          <w:color w:val="000000"/>
          <w:sz w:val="20"/>
          <w:szCs w:val="20"/>
        </w:rPr>
        <w:tab/>
      </w:r>
      <w:r w:rsidR="00970887">
        <w:rPr>
          <w:rFonts w:ascii="Tahoma" w:eastAsiaTheme="minorHAnsi" w:hAnsi="Tahoma" w:cs="Tahoma"/>
          <w:color w:val="000000"/>
          <w:sz w:val="20"/>
          <w:szCs w:val="20"/>
        </w:rPr>
        <w:t>Scale</w:t>
      </w:r>
      <w:r w:rsidR="00A95FC3">
        <w:rPr>
          <w:rFonts w:ascii="Tahoma" w:eastAsiaTheme="minorHAnsi" w:hAnsi="Tahoma" w:cs="Tahoma"/>
          <w:color w:val="000000"/>
          <w:sz w:val="20"/>
          <w:szCs w:val="20"/>
        </w:rPr>
        <w:t xml:space="preserve"> 5</w:t>
      </w:r>
      <w:bookmarkStart w:id="0" w:name="_GoBack"/>
      <w:bookmarkEnd w:id="0"/>
      <w:r w:rsidR="00970887">
        <w:rPr>
          <w:rFonts w:ascii="Tahoma" w:eastAsiaTheme="minorHAnsi" w:hAnsi="Tahoma" w:cs="Tahoma"/>
          <w:color w:val="000000"/>
          <w:sz w:val="20"/>
          <w:szCs w:val="20"/>
        </w:rPr>
        <w:t xml:space="preserve"> (</w:t>
      </w:r>
      <w:r w:rsidR="00A97A35">
        <w:rPr>
          <w:rFonts w:ascii="Tahoma" w:eastAsiaTheme="minorHAnsi" w:hAnsi="Tahoma" w:cs="Tahoma"/>
          <w:color w:val="000000"/>
          <w:sz w:val="20"/>
          <w:szCs w:val="20"/>
        </w:rPr>
        <w:t>Scale 6</w:t>
      </w:r>
      <w:r w:rsidR="00970887">
        <w:rPr>
          <w:rFonts w:ascii="Tahoma" w:eastAsiaTheme="minorHAnsi" w:hAnsi="Tahoma" w:cs="Tahoma"/>
          <w:color w:val="000000"/>
          <w:sz w:val="20"/>
          <w:szCs w:val="20"/>
        </w:rPr>
        <w:t xml:space="preserve"> may be available subject to experience and qualifications) </w:t>
      </w:r>
    </w:p>
    <w:p w:rsidR="00016CD6" w:rsidRPr="00016CD6" w:rsidRDefault="00016CD6" w:rsidP="00016CD6">
      <w:pPr>
        <w:autoSpaceDE w:val="0"/>
        <w:autoSpaceDN w:val="0"/>
        <w:adjustRightInd w:val="0"/>
        <w:rPr>
          <w:rFonts w:ascii="Tahoma" w:eastAsiaTheme="minorHAnsi" w:hAnsi="Tahoma" w:cs="Tahoma"/>
          <w:color w:val="000000"/>
          <w:sz w:val="20"/>
          <w:szCs w:val="20"/>
        </w:rPr>
      </w:pPr>
    </w:p>
    <w:p w:rsidR="00016CD6" w:rsidRDefault="00016CD6" w:rsidP="00016CD6">
      <w:pPr>
        <w:autoSpaceDE w:val="0"/>
        <w:autoSpaceDN w:val="0"/>
        <w:adjustRightInd w:val="0"/>
        <w:rPr>
          <w:rFonts w:ascii="Tahoma" w:eastAsiaTheme="minorHAnsi" w:hAnsi="Tahoma" w:cs="Tahoma"/>
          <w:color w:val="000000"/>
          <w:sz w:val="20"/>
          <w:szCs w:val="20"/>
        </w:rPr>
      </w:pPr>
      <w:r w:rsidRPr="00016CD6">
        <w:rPr>
          <w:rFonts w:ascii="Tahoma" w:eastAsiaTheme="minorHAnsi" w:hAnsi="Tahoma" w:cs="Tahoma"/>
          <w:b/>
          <w:bCs/>
          <w:color w:val="000000"/>
          <w:sz w:val="20"/>
          <w:szCs w:val="20"/>
        </w:rPr>
        <w:t>Responsible to</w:t>
      </w:r>
      <w:r w:rsidRPr="00016CD6">
        <w:rPr>
          <w:rFonts w:ascii="Tahoma" w:eastAsiaTheme="minorHAnsi" w:hAnsi="Tahoma" w:cs="Tahoma"/>
          <w:color w:val="000000"/>
          <w:sz w:val="20"/>
          <w:szCs w:val="20"/>
        </w:rPr>
        <w:t xml:space="preserve">: </w:t>
      </w:r>
      <w:r w:rsidR="00D24EEA">
        <w:rPr>
          <w:rFonts w:ascii="Tahoma" w:eastAsiaTheme="minorHAnsi" w:hAnsi="Tahoma" w:cs="Tahoma"/>
          <w:color w:val="000000"/>
          <w:sz w:val="20"/>
          <w:szCs w:val="20"/>
        </w:rPr>
        <w:tab/>
      </w:r>
      <w:r w:rsidR="00826063">
        <w:rPr>
          <w:rFonts w:ascii="Tahoma" w:eastAsiaTheme="minorHAnsi" w:hAnsi="Tahoma" w:cs="Tahoma"/>
          <w:color w:val="000000"/>
          <w:sz w:val="20"/>
          <w:szCs w:val="20"/>
        </w:rPr>
        <w:t xml:space="preserve">Premises Manager </w:t>
      </w:r>
    </w:p>
    <w:p w:rsidR="00016CD6" w:rsidRPr="00016CD6" w:rsidRDefault="00016CD6" w:rsidP="00016CD6">
      <w:pPr>
        <w:autoSpaceDE w:val="0"/>
        <w:autoSpaceDN w:val="0"/>
        <w:adjustRightInd w:val="0"/>
        <w:rPr>
          <w:rFonts w:ascii="Tahoma" w:eastAsiaTheme="minorHAnsi" w:hAnsi="Tahoma" w:cs="Tahoma"/>
          <w:color w:val="000000"/>
          <w:sz w:val="20"/>
          <w:szCs w:val="20"/>
        </w:rPr>
      </w:pPr>
    </w:p>
    <w:p w:rsidR="00016CD6" w:rsidRPr="00016CD6" w:rsidRDefault="00016CD6" w:rsidP="00D975F1">
      <w:pPr>
        <w:autoSpaceDE w:val="0"/>
        <w:autoSpaceDN w:val="0"/>
        <w:adjustRightInd w:val="0"/>
        <w:rPr>
          <w:rFonts w:ascii="Tahoma" w:eastAsiaTheme="minorHAnsi" w:hAnsi="Tahoma" w:cs="Tahoma"/>
          <w:b/>
          <w:bCs/>
          <w:color w:val="000000"/>
          <w:sz w:val="20"/>
          <w:szCs w:val="20"/>
        </w:rPr>
      </w:pPr>
      <w:r w:rsidRPr="00016CD6">
        <w:rPr>
          <w:rFonts w:ascii="Tahoma" w:eastAsiaTheme="minorHAnsi" w:hAnsi="Tahoma" w:cs="Tahoma"/>
          <w:b/>
          <w:bCs/>
          <w:color w:val="000000"/>
          <w:sz w:val="20"/>
          <w:szCs w:val="20"/>
        </w:rPr>
        <w:t>Cardinal Pole Catholic School is committed to safeguarding and promoting the welfare</w:t>
      </w:r>
      <w:r w:rsidR="00E519B5">
        <w:rPr>
          <w:rFonts w:ascii="Tahoma" w:eastAsiaTheme="minorHAnsi" w:hAnsi="Tahoma" w:cs="Tahoma"/>
          <w:b/>
          <w:bCs/>
          <w:color w:val="000000"/>
          <w:sz w:val="20"/>
          <w:szCs w:val="20"/>
        </w:rPr>
        <w:t xml:space="preserve"> </w:t>
      </w:r>
      <w:r w:rsidRPr="00016CD6">
        <w:rPr>
          <w:rFonts w:ascii="Tahoma" w:eastAsiaTheme="minorHAnsi" w:hAnsi="Tahoma" w:cs="Tahoma"/>
          <w:b/>
          <w:bCs/>
          <w:color w:val="000000"/>
          <w:sz w:val="20"/>
          <w:szCs w:val="20"/>
        </w:rPr>
        <w:t>of children and young people and expects all staff and volunteers to share this</w:t>
      </w:r>
      <w:r w:rsidR="00E519B5">
        <w:rPr>
          <w:rFonts w:ascii="Tahoma" w:eastAsiaTheme="minorHAnsi" w:hAnsi="Tahoma" w:cs="Tahoma"/>
          <w:b/>
          <w:bCs/>
          <w:color w:val="000000"/>
          <w:sz w:val="20"/>
          <w:szCs w:val="20"/>
        </w:rPr>
        <w:t xml:space="preserve"> </w:t>
      </w:r>
      <w:r w:rsidRPr="00016CD6">
        <w:rPr>
          <w:rFonts w:ascii="Tahoma" w:eastAsiaTheme="minorHAnsi" w:hAnsi="Tahoma" w:cs="Tahoma"/>
          <w:b/>
          <w:bCs/>
          <w:color w:val="000000"/>
          <w:sz w:val="20"/>
          <w:szCs w:val="20"/>
        </w:rPr>
        <w:t>commitment.</w:t>
      </w:r>
    </w:p>
    <w:p w:rsidR="004E37FF" w:rsidRDefault="004E37FF" w:rsidP="005F365E">
      <w:pPr>
        <w:autoSpaceDE w:val="0"/>
        <w:autoSpaceDN w:val="0"/>
        <w:adjustRightInd w:val="0"/>
        <w:rPr>
          <w:rFonts w:ascii="Tahoma" w:eastAsiaTheme="minorHAnsi" w:hAnsi="Tahoma" w:cs="Tahoma"/>
          <w:color w:val="000000"/>
          <w:sz w:val="20"/>
          <w:szCs w:val="20"/>
        </w:rPr>
      </w:pPr>
    </w:p>
    <w:p w:rsidR="004E37FF" w:rsidRPr="004E37FF" w:rsidRDefault="004E37FF" w:rsidP="004E37FF">
      <w:pPr>
        <w:autoSpaceDE w:val="0"/>
        <w:autoSpaceDN w:val="0"/>
        <w:adjustRightInd w:val="0"/>
        <w:rPr>
          <w:rFonts w:ascii="Tahoma" w:eastAsiaTheme="minorHAnsi" w:hAnsi="Tahoma" w:cs="Tahoma"/>
          <w:b/>
          <w:bCs/>
          <w:color w:val="000000"/>
          <w:sz w:val="20"/>
          <w:szCs w:val="20"/>
        </w:rPr>
      </w:pPr>
      <w:r w:rsidRPr="004E37FF">
        <w:rPr>
          <w:rFonts w:ascii="Tahoma" w:eastAsiaTheme="minorHAnsi" w:hAnsi="Tahoma" w:cs="Tahoma"/>
          <w:b/>
          <w:bCs/>
          <w:color w:val="000000"/>
          <w:sz w:val="20"/>
          <w:szCs w:val="20"/>
        </w:rPr>
        <w:t>Purpose of the post</w:t>
      </w:r>
    </w:p>
    <w:p w:rsidR="004E37FF" w:rsidRPr="004E37FF" w:rsidRDefault="004E37FF" w:rsidP="004E37FF">
      <w:pPr>
        <w:pStyle w:val="ListParagraph"/>
        <w:numPr>
          <w:ilvl w:val="0"/>
          <w:numId w:val="18"/>
        </w:numPr>
        <w:autoSpaceDE w:val="0"/>
        <w:autoSpaceDN w:val="0"/>
        <w:adjustRightInd w:val="0"/>
        <w:rPr>
          <w:rFonts w:ascii="Tahoma" w:eastAsiaTheme="minorHAnsi" w:hAnsi="Tahoma" w:cs="Tahoma"/>
          <w:color w:val="000000"/>
          <w:sz w:val="20"/>
          <w:szCs w:val="20"/>
        </w:rPr>
      </w:pPr>
      <w:r w:rsidRPr="004E37FF">
        <w:rPr>
          <w:rFonts w:ascii="Tahoma" w:eastAsiaTheme="minorHAnsi" w:hAnsi="Tahoma" w:cs="Tahoma"/>
          <w:color w:val="000000"/>
          <w:sz w:val="20"/>
          <w:szCs w:val="20"/>
        </w:rPr>
        <w:t>To carry out duties which facilitate a high quality and effective day-to-day operation in the proper maintenance of the fabric, furnishings and equipment of the school.</w:t>
      </w:r>
    </w:p>
    <w:p w:rsidR="004E37FF" w:rsidRPr="004E37FF" w:rsidRDefault="004E37FF" w:rsidP="004E37FF">
      <w:pPr>
        <w:pStyle w:val="ListParagraph"/>
        <w:numPr>
          <w:ilvl w:val="0"/>
          <w:numId w:val="18"/>
        </w:numPr>
        <w:autoSpaceDE w:val="0"/>
        <w:autoSpaceDN w:val="0"/>
        <w:adjustRightInd w:val="0"/>
        <w:rPr>
          <w:rFonts w:ascii="Tahoma" w:eastAsiaTheme="minorHAnsi" w:hAnsi="Tahoma" w:cs="Tahoma"/>
          <w:color w:val="000000"/>
          <w:sz w:val="20"/>
          <w:szCs w:val="20"/>
        </w:rPr>
      </w:pPr>
      <w:r w:rsidRPr="004E37FF">
        <w:rPr>
          <w:rFonts w:ascii="Tahoma" w:eastAsiaTheme="minorHAnsi" w:hAnsi="Tahoma" w:cs="Tahoma"/>
          <w:color w:val="000000"/>
          <w:sz w:val="20"/>
          <w:szCs w:val="20"/>
        </w:rPr>
        <w:t>Ensuring high standards of service to all school users and visitors with special regard to security and health and safety.</w:t>
      </w:r>
    </w:p>
    <w:p w:rsidR="004E37FF" w:rsidRPr="004E37FF" w:rsidRDefault="004E37FF" w:rsidP="004E37FF">
      <w:pPr>
        <w:pStyle w:val="ListParagraph"/>
        <w:numPr>
          <w:ilvl w:val="0"/>
          <w:numId w:val="18"/>
        </w:numPr>
        <w:autoSpaceDE w:val="0"/>
        <w:autoSpaceDN w:val="0"/>
        <w:adjustRightInd w:val="0"/>
        <w:rPr>
          <w:rFonts w:ascii="Tahoma" w:eastAsiaTheme="minorHAnsi" w:hAnsi="Tahoma" w:cs="Tahoma"/>
          <w:color w:val="000000"/>
          <w:sz w:val="20"/>
          <w:szCs w:val="20"/>
        </w:rPr>
      </w:pPr>
      <w:r w:rsidRPr="004E37FF">
        <w:rPr>
          <w:rFonts w:ascii="Tahoma" w:eastAsiaTheme="minorHAnsi" w:hAnsi="Tahoma" w:cs="Tahoma"/>
          <w:color w:val="000000"/>
          <w:sz w:val="20"/>
          <w:szCs w:val="20"/>
        </w:rPr>
        <w:t xml:space="preserve">To be responsible for closing the school site each evening and opening and closing the school site in the absence of the </w:t>
      </w:r>
      <w:r>
        <w:rPr>
          <w:rFonts w:ascii="Tahoma" w:eastAsiaTheme="minorHAnsi" w:hAnsi="Tahoma" w:cs="Tahoma"/>
          <w:color w:val="000000"/>
          <w:sz w:val="20"/>
          <w:szCs w:val="20"/>
        </w:rPr>
        <w:t>Premises</w:t>
      </w:r>
      <w:r w:rsidRPr="004E37FF">
        <w:rPr>
          <w:rFonts w:ascii="Tahoma" w:eastAsiaTheme="minorHAnsi" w:hAnsi="Tahoma" w:cs="Tahoma"/>
          <w:color w:val="000000"/>
          <w:sz w:val="20"/>
          <w:szCs w:val="20"/>
        </w:rPr>
        <w:t xml:space="preserve"> Manager.</w:t>
      </w:r>
    </w:p>
    <w:p w:rsidR="004E37FF" w:rsidRDefault="004E37FF" w:rsidP="005F365E">
      <w:pPr>
        <w:autoSpaceDE w:val="0"/>
        <w:autoSpaceDN w:val="0"/>
        <w:adjustRightInd w:val="0"/>
        <w:rPr>
          <w:rFonts w:ascii="Tahoma" w:eastAsiaTheme="minorHAnsi" w:hAnsi="Tahoma" w:cs="Tahoma"/>
          <w:color w:val="000000"/>
          <w:sz w:val="20"/>
          <w:szCs w:val="20"/>
        </w:rPr>
      </w:pPr>
    </w:p>
    <w:p w:rsidR="004E37FF" w:rsidRDefault="004E37FF" w:rsidP="004E37FF">
      <w:pPr>
        <w:autoSpaceDE w:val="0"/>
        <w:autoSpaceDN w:val="0"/>
        <w:adjustRightInd w:val="0"/>
        <w:rPr>
          <w:rFonts w:ascii="Tahoma" w:eastAsiaTheme="minorHAnsi" w:hAnsi="Tahoma" w:cs="Tahoma"/>
          <w:b/>
          <w:bCs/>
          <w:color w:val="000000"/>
          <w:sz w:val="20"/>
          <w:szCs w:val="20"/>
        </w:rPr>
      </w:pPr>
      <w:r>
        <w:rPr>
          <w:rFonts w:ascii="Tahoma" w:eastAsiaTheme="minorHAnsi" w:hAnsi="Tahoma" w:cs="Tahoma"/>
          <w:b/>
          <w:bCs/>
          <w:color w:val="000000"/>
          <w:sz w:val="20"/>
          <w:szCs w:val="20"/>
        </w:rPr>
        <w:t>Main Duties and Responsibilities</w:t>
      </w:r>
    </w:p>
    <w:p w:rsidR="004E37FF" w:rsidRDefault="004E37FF" w:rsidP="004E37FF">
      <w:pPr>
        <w:autoSpaceDE w:val="0"/>
        <w:autoSpaceDN w:val="0"/>
        <w:adjustRightInd w:val="0"/>
        <w:rPr>
          <w:rFonts w:ascii="Tahoma" w:eastAsiaTheme="minorHAnsi" w:hAnsi="Tahoma" w:cs="Tahoma"/>
          <w:b/>
          <w:bCs/>
          <w:color w:val="000000"/>
          <w:sz w:val="20"/>
          <w:szCs w:val="20"/>
          <w:u w:val="single"/>
        </w:rPr>
      </w:pPr>
    </w:p>
    <w:p w:rsidR="004E37FF" w:rsidRPr="004E37FF" w:rsidRDefault="004E37FF" w:rsidP="004E37FF">
      <w:pPr>
        <w:autoSpaceDE w:val="0"/>
        <w:autoSpaceDN w:val="0"/>
        <w:adjustRightInd w:val="0"/>
        <w:rPr>
          <w:rFonts w:ascii="Tahoma" w:eastAsiaTheme="minorHAnsi" w:hAnsi="Tahoma" w:cs="Tahoma"/>
          <w:b/>
          <w:bCs/>
          <w:color w:val="000000"/>
          <w:sz w:val="20"/>
          <w:szCs w:val="20"/>
        </w:rPr>
      </w:pPr>
      <w:r w:rsidRPr="004E37FF">
        <w:rPr>
          <w:rFonts w:ascii="Tahoma" w:eastAsiaTheme="minorHAnsi" w:hAnsi="Tahoma" w:cs="Tahoma"/>
          <w:b/>
          <w:bCs/>
          <w:color w:val="000000"/>
          <w:sz w:val="20"/>
          <w:szCs w:val="20"/>
          <w:u w:val="single"/>
        </w:rPr>
        <w:t>Security</w:t>
      </w:r>
      <w:r w:rsidRPr="004E37FF">
        <w:rPr>
          <w:rFonts w:ascii="Tahoma" w:eastAsiaTheme="minorHAnsi" w:hAnsi="Tahoma" w:cs="Tahoma"/>
          <w:b/>
          <w:bCs/>
          <w:color w:val="000000"/>
          <w:sz w:val="20"/>
          <w:szCs w:val="20"/>
        </w:rPr>
        <w:t xml:space="preserve"> </w:t>
      </w:r>
    </w:p>
    <w:p w:rsidR="004E37FF" w:rsidRDefault="004E37FF" w:rsidP="005F365E">
      <w:pPr>
        <w:autoSpaceDE w:val="0"/>
        <w:autoSpaceDN w:val="0"/>
        <w:adjustRightInd w:val="0"/>
        <w:rPr>
          <w:rFonts w:ascii="Tahoma" w:eastAsiaTheme="minorHAnsi" w:hAnsi="Tahoma" w:cs="Tahoma"/>
          <w:color w:val="000000"/>
          <w:sz w:val="20"/>
          <w:szCs w:val="20"/>
        </w:rPr>
      </w:pPr>
    </w:p>
    <w:p w:rsidR="004E37FF" w:rsidRDefault="004E37FF" w:rsidP="004E37FF">
      <w:pPr>
        <w:autoSpaceDE w:val="0"/>
        <w:autoSpaceDN w:val="0"/>
        <w:adjustRightInd w:val="0"/>
        <w:rPr>
          <w:rFonts w:ascii="Tahoma" w:eastAsiaTheme="minorHAnsi" w:hAnsi="Tahoma" w:cs="Tahoma"/>
          <w:color w:val="000000"/>
          <w:sz w:val="20"/>
          <w:szCs w:val="20"/>
        </w:rPr>
      </w:pPr>
      <w:r w:rsidRPr="004E37FF">
        <w:rPr>
          <w:rFonts w:ascii="Tahoma" w:eastAsiaTheme="minorHAnsi" w:hAnsi="Tahoma" w:cs="Tahoma"/>
          <w:color w:val="000000"/>
          <w:sz w:val="20"/>
          <w:szCs w:val="20"/>
        </w:rPr>
        <w:t xml:space="preserve">To assist the </w:t>
      </w:r>
      <w:r>
        <w:rPr>
          <w:rFonts w:ascii="Tahoma" w:eastAsiaTheme="minorHAnsi" w:hAnsi="Tahoma" w:cs="Tahoma"/>
          <w:color w:val="000000"/>
          <w:sz w:val="20"/>
          <w:szCs w:val="20"/>
        </w:rPr>
        <w:t>Premises</w:t>
      </w:r>
      <w:r w:rsidRPr="004E37FF">
        <w:rPr>
          <w:rFonts w:ascii="Tahoma" w:eastAsiaTheme="minorHAnsi" w:hAnsi="Tahoma" w:cs="Tahoma"/>
          <w:color w:val="000000"/>
          <w:sz w:val="20"/>
          <w:szCs w:val="20"/>
        </w:rPr>
        <w:t xml:space="preserve"> Manager in:</w:t>
      </w:r>
    </w:p>
    <w:p w:rsidR="004E37FF" w:rsidRPr="004E37FF" w:rsidRDefault="004E37FF" w:rsidP="004E37FF">
      <w:pPr>
        <w:autoSpaceDE w:val="0"/>
        <w:autoSpaceDN w:val="0"/>
        <w:adjustRightInd w:val="0"/>
        <w:rPr>
          <w:rFonts w:ascii="Tahoma" w:eastAsiaTheme="minorHAnsi" w:hAnsi="Tahoma" w:cs="Tahoma"/>
          <w:color w:val="000000"/>
          <w:sz w:val="20"/>
          <w:szCs w:val="20"/>
        </w:rPr>
      </w:pPr>
    </w:p>
    <w:p w:rsidR="004E37FF" w:rsidRPr="004E37FF" w:rsidRDefault="004E37FF" w:rsidP="004E37FF">
      <w:pPr>
        <w:pStyle w:val="ListParagraph"/>
        <w:numPr>
          <w:ilvl w:val="0"/>
          <w:numId w:val="19"/>
        </w:numPr>
        <w:autoSpaceDE w:val="0"/>
        <w:autoSpaceDN w:val="0"/>
        <w:adjustRightInd w:val="0"/>
        <w:rPr>
          <w:rFonts w:ascii="Tahoma" w:eastAsiaTheme="minorHAnsi" w:hAnsi="Tahoma" w:cs="Tahoma"/>
          <w:color w:val="000000"/>
          <w:sz w:val="20"/>
          <w:szCs w:val="20"/>
        </w:rPr>
      </w:pPr>
      <w:r w:rsidRPr="004E37FF">
        <w:rPr>
          <w:rFonts w:ascii="Tahoma" w:eastAsiaTheme="minorHAnsi" w:hAnsi="Tahoma" w:cs="Tahoma"/>
          <w:color w:val="000000"/>
          <w:sz w:val="20"/>
          <w:szCs w:val="20"/>
        </w:rPr>
        <w:t>Taking all reasonable steps to minimise loss of, or damage to the property of the Local</w:t>
      </w:r>
    </w:p>
    <w:p w:rsidR="004E37FF" w:rsidRPr="004E37FF" w:rsidRDefault="004E37FF" w:rsidP="004E37FF">
      <w:pPr>
        <w:pStyle w:val="ListParagraph"/>
        <w:numPr>
          <w:ilvl w:val="0"/>
          <w:numId w:val="19"/>
        </w:numPr>
        <w:autoSpaceDE w:val="0"/>
        <w:autoSpaceDN w:val="0"/>
        <w:adjustRightInd w:val="0"/>
        <w:rPr>
          <w:rFonts w:ascii="Tahoma" w:eastAsiaTheme="minorHAnsi" w:hAnsi="Tahoma" w:cs="Tahoma"/>
          <w:color w:val="000000"/>
          <w:sz w:val="20"/>
          <w:szCs w:val="20"/>
        </w:rPr>
      </w:pPr>
      <w:r w:rsidRPr="004E37FF">
        <w:rPr>
          <w:rFonts w:ascii="Tahoma" w:eastAsiaTheme="minorHAnsi" w:hAnsi="Tahoma" w:cs="Tahoma"/>
          <w:color w:val="000000"/>
          <w:sz w:val="20"/>
          <w:szCs w:val="20"/>
        </w:rPr>
        <w:t>Authority and school, its employees, visitors and pupils.</w:t>
      </w:r>
    </w:p>
    <w:p w:rsidR="004E37FF" w:rsidRPr="004E37FF" w:rsidRDefault="004E37FF" w:rsidP="004E37FF">
      <w:pPr>
        <w:pStyle w:val="ListParagraph"/>
        <w:numPr>
          <w:ilvl w:val="0"/>
          <w:numId w:val="19"/>
        </w:numPr>
        <w:autoSpaceDE w:val="0"/>
        <w:autoSpaceDN w:val="0"/>
        <w:adjustRightInd w:val="0"/>
        <w:rPr>
          <w:rFonts w:ascii="Tahoma" w:eastAsiaTheme="minorHAnsi" w:hAnsi="Tahoma" w:cs="Tahoma"/>
          <w:color w:val="000000"/>
          <w:sz w:val="20"/>
          <w:szCs w:val="20"/>
        </w:rPr>
      </w:pPr>
      <w:r w:rsidRPr="004E37FF">
        <w:rPr>
          <w:rFonts w:ascii="Tahoma" w:eastAsiaTheme="minorHAnsi" w:hAnsi="Tahoma" w:cs="Tahoma"/>
          <w:color w:val="000000"/>
          <w:sz w:val="20"/>
          <w:szCs w:val="20"/>
        </w:rPr>
        <w:t>Ensuring, as far as is reasonably practicable, all visitors to the site wear identity badges and are appropriately challenged where necessary.</w:t>
      </w:r>
    </w:p>
    <w:p w:rsidR="004E37FF" w:rsidRDefault="00F13A67" w:rsidP="004E37FF">
      <w:pPr>
        <w:pStyle w:val="ListParagraph"/>
        <w:numPr>
          <w:ilvl w:val="0"/>
          <w:numId w:val="19"/>
        </w:num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Ensuring all windows, doors an</w:t>
      </w:r>
      <w:r w:rsidR="004E37FF" w:rsidRPr="004E37FF">
        <w:rPr>
          <w:rFonts w:ascii="Tahoma" w:eastAsiaTheme="minorHAnsi" w:hAnsi="Tahoma" w:cs="Tahoma"/>
          <w:color w:val="000000"/>
          <w:sz w:val="20"/>
          <w:szCs w:val="20"/>
        </w:rPr>
        <w:t>d gates are opened and closed at appropriate times as specified by the line manager</w:t>
      </w:r>
      <w:r>
        <w:rPr>
          <w:rFonts w:ascii="Tahoma" w:eastAsiaTheme="minorHAnsi" w:hAnsi="Tahoma" w:cs="Tahoma"/>
          <w:color w:val="000000"/>
          <w:sz w:val="20"/>
          <w:szCs w:val="20"/>
        </w:rPr>
        <w:t>/School.</w:t>
      </w:r>
    </w:p>
    <w:p w:rsidR="00F13A67" w:rsidRPr="004E37FF" w:rsidRDefault="00F13A67" w:rsidP="004E37FF">
      <w:pPr>
        <w:pStyle w:val="ListParagraph"/>
        <w:numPr>
          <w:ilvl w:val="0"/>
          <w:numId w:val="19"/>
        </w:num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To support the school in the review of security recordings (CCTV).</w:t>
      </w:r>
    </w:p>
    <w:p w:rsidR="004E37FF" w:rsidRDefault="004E37FF" w:rsidP="005F365E">
      <w:pPr>
        <w:autoSpaceDE w:val="0"/>
        <w:autoSpaceDN w:val="0"/>
        <w:adjustRightInd w:val="0"/>
        <w:rPr>
          <w:rFonts w:ascii="Tahoma" w:eastAsiaTheme="minorHAnsi" w:hAnsi="Tahoma" w:cs="Tahoma"/>
          <w:color w:val="000000"/>
          <w:sz w:val="20"/>
          <w:szCs w:val="20"/>
        </w:rPr>
      </w:pPr>
    </w:p>
    <w:p w:rsidR="004E37FF" w:rsidRDefault="004E37FF" w:rsidP="005F365E">
      <w:pPr>
        <w:autoSpaceDE w:val="0"/>
        <w:autoSpaceDN w:val="0"/>
        <w:adjustRightInd w:val="0"/>
        <w:rPr>
          <w:rFonts w:ascii="Tahoma" w:eastAsiaTheme="minorHAnsi" w:hAnsi="Tahoma" w:cs="Tahoma"/>
          <w:b/>
          <w:color w:val="000000"/>
          <w:sz w:val="20"/>
          <w:szCs w:val="20"/>
          <w:u w:val="single"/>
        </w:rPr>
      </w:pPr>
      <w:r>
        <w:rPr>
          <w:rFonts w:ascii="Tahoma" w:eastAsiaTheme="minorHAnsi" w:hAnsi="Tahoma" w:cs="Tahoma"/>
          <w:b/>
          <w:color w:val="000000"/>
          <w:sz w:val="20"/>
          <w:szCs w:val="20"/>
          <w:u w:val="single"/>
        </w:rPr>
        <w:t>Health &amp; Safety</w:t>
      </w:r>
    </w:p>
    <w:p w:rsidR="004E37FF" w:rsidRDefault="004E37FF" w:rsidP="004E37FF">
      <w:pPr>
        <w:autoSpaceDE w:val="0"/>
        <w:autoSpaceDN w:val="0"/>
        <w:adjustRightInd w:val="0"/>
        <w:rPr>
          <w:rFonts w:ascii="Tahoma" w:eastAsiaTheme="minorHAnsi" w:hAnsi="Tahoma" w:cs="Tahoma"/>
          <w:color w:val="000000"/>
          <w:sz w:val="20"/>
          <w:szCs w:val="20"/>
        </w:rPr>
      </w:pPr>
    </w:p>
    <w:p w:rsidR="004E37FF" w:rsidRPr="004E37FF" w:rsidRDefault="004E37FF" w:rsidP="004E37FF">
      <w:pPr>
        <w:autoSpaceDE w:val="0"/>
        <w:autoSpaceDN w:val="0"/>
        <w:adjustRightInd w:val="0"/>
        <w:rPr>
          <w:rFonts w:ascii="Tahoma" w:eastAsiaTheme="minorHAnsi" w:hAnsi="Tahoma" w:cs="Tahoma"/>
          <w:color w:val="000000"/>
          <w:sz w:val="20"/>
          <w:szCs w:val="20"/>
        </w:rPr>
      </w:pPr>
      <w:r w:rsidRPr="004E37FF">
        <w:rPr>
          <w:rFonts w:ascii="Tahoma" w:eastAsiaTheme="minorHAnsi" w:hAnsi="Tahoma" w:cs="Tahoma"/>
          <w:color w:val="000000"/>
          <w:sz w:val="20"/>
          <w:szCs w:val="20"/>
        </w:rPr>
        <w:t>To ensure:</w:t>
      </w:r>
    </w:p>
    <w:p w:rsidR="004E37FF" w:rsidRPr="004E37FF" w:rsidRDefault="004E37FF"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4E37FF">
        <w:rPr>
          <w:rFonts w:ascii="Tahoma" w:eastAsiaTheme="minorHAnsi" w:hAnsi="Tahoma" w:cs="Tahoma"/>
          <w:color w:val="000000"/>
          <w:sz w:val="20"/>
          <w:szCs w:val="20"/>
        </w:rPr>
        <w:t>All areas, particularly fire escape routes, are kept free from obstruction and that fire</w:t>
      </w:r>
      <w:r>
        <w:rPr>
          <w:rFonts w:ascii="Tahoma" w:eastAsiaTheme="minorHAnsi" w:hAnsi="Tahoma" w:cs="Tahoma"/>
          <w:color w:val="000000"/>
          <w:sz w:val="20"/>
          <w:szCs w:val="20"/>
        </w:rPr>
        <w:t xml:space="preserve"> </w:t>
      </w:r>
      <w:r w:rsidRPr="004E37FF">
        <w:rPr>
          <w:rFonts w:ascii="Tahoma" w:eastAsiaTheme="minorHAnsi" w:hAnsi="Tahoma" w:cs="Tahoma"/>
          <w:color w:val="000000"/>
          <w:sz w:val="20"/>
          <w:szCs w:val="20"/>
        </w:rPr>
        <w:t>escape doors are appropriately secured and accessible throughout periods when</w:t>
      </w:r>
      <w:r w:rsidR="00A06627">
        <w:rPr>
          <w:rFonts w:ascii="Tahoma" w:eastAsiaTheme="minorHAnsi" w:hAnsi="Tahoma" w:cs="Tahoma"/>
          <w:color w:val="000000"/>
          <w:sz w:val="20"/>
          <w:szCs w:val="20"/>
        </w:rPr>
        <w:t xml:space="preserve"> </w:t>
      </w:r>
      <w:r w:rsidRPr="004E37FF">
        <w:rPr>
          <w:rFonts w:ascii="Tahoma" w:eastAsiaTheme="minorHAnsi" w:hAnsi="Tahoma" w:cs="Tahoma"/>
          <w:color w:val="000000"/>
          <w:sz w:val="20"/>
          <w:szCs w:val="20"/>
        </w:rPr>
        <w:t>buildings are in use.</w:t>
      </w:r>
    </w:p>
    <w:p w:rsidR="004E37FF" w:rsidRPr="004E37FF" w:rsidRDefault="004E37FF"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4E37FF">
        <w:rPr>
          <w:rFonts w:ascii="Tahoma" w:eastAsiaTheme="minorHAnsi" w:hAnsi="Tahoma" w:cs="Tahoma"/>
          <w:color w:val="000000"/>
          <w:sz w:val="20"/>
          <w:szCs w:val="20"/>
        </w:rPr>
        <w:t>Appropriate action is taken in the event of the fire alarm sounding.</w:t>
      </w:r>
    </w:p>
    <w:p w:rsidR="004E37FF" w:rsidRPr="004E37FF" w:rsidRDefault="004E37FF"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4E37FF">
        <w:rPr>
          <w:rFonts w:ascii="Tahoma" w:eastAsiaTheme="minorHAnsi" w:hAnsi="Tahoma" w:cs="Tahoma"/>
          <w:color w:val="000000"/>
          <w:sz w:val="20"/>
          <w:szCs w:val="20"/>
        </w:rPr>
        <w:t>The proper storage and use of any potentially dangerous machinery or hazardous</w:t>
      </w:r>
      <w:r w:rsidR="00A06627">
        <w:rPr>
          <w:rFonts w:ascii="Tahoma" w:eastAsiaTheme="minorHAnsi" w:hAnsi="Tahoma" w:cs="Tahoma"/>
          <w:color w:val="000000"/>
          <w:sz w:val="20"/>
          <w:szCs w:val="20"/>
        </w:rPr>
        <w:t xml:space="preserve"> </w:t>
      </w:r>
      <w:r w:rsidRPr="004E37FF">
        <w:rPr>
          <w:rFonts w:ascii="Tahoma" w:eastAsiaTheme="minorHAnsi" w:hAnsi="Tahoma" w:cs="Tahoma"/>
          <w:color w:val="000000"/>
          <w:sz w:val="20"/>
          <w:szCs w:val="20"/>
        </w:rPr>
        <w:t>materials.</w:t>
      </w:r>
    </w:p>
    <w:p w:rsidR="004E37FF" w:rsidRDefault="004E37FF"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4E37FF">
        <w:rPr>
          <w:rFonts w:ascii="Tahoma" w:eastAsiaTheme="minorHAnsi" w:hAnsi="Tahoma" w:cs="Tahoma"/>
          <w:color w:val="000000"/>
          <w:sz w:val="20"/>
          <w:szCs w:val="20"/>
        </w:rPr>
        <w:t>The clearance of snow and ice to maintain entrances, exits and communication routes</w:t>
      </w:r>
      <w:r w:rsidR="00A06627">
        <w:rPr>
          <w:rFonts w:ascii="Tahoma" w:eastAsiaTheme="minorHAnsi" w:hAnsi="Tahoma" w:cs="Tahoma"/>
          <w:color w:val="000000"/>
          <w:sz w:val="20"/>
          <w:szCs w:val="20"/>
        </w:rPr>
        <w:t xml:space="preserve"> </w:t>
      </w:r>
      <w:r w:rsidRPr="004E37FF">
        <w:rPr>
          <w:rFonts w:ascii="Tahoma" w:eastAsiaTheme="minorHAnsi" w:hAnsi="Tahoma" w:cs="Tahoma"/>
          <w:color w:val="000000"/>
          <w:sz w:val="20"/>
          <w:szCs w:val="20"/>
        </w:rPr>
        <w:t>to all parts of the site for pedestrians and vehicles.</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All doors are secured against un-authorised entry.</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The building fabric, and all fixtures and fittings are maintained in safe and secure conditions.</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 xml:space="preserve">Appropriate logbooks and incident reports are kept up-to-date, as directed by the line </w:t>
      </w:r>
      <w:r w:rsidRPr="00A06627">
        <w:rPr>
          <w:rFonts w:ascii="Tahoma" w:eastAsiaTheme="minorHAnsi" w:hAnsi="Tahoma" w:cs="Tahoma"/>
          <w:color w:val="000000"/>
          <w:sz w:val="20"/>
          <w:szCs w:val="20"/>
        </w:rPr>
        <w:br/>
        <w:t>manager.</w:t>
      </w:r>
    </w:p>
    <w:p w:rsid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 xml:space="preserve">The line manager is informed of any premises-related health and safety issues requiring </w:t>
      </w:r>
      <w:r w:rsidRPr="00A06627">
        <w:rPr>
          <w:rFonts w:ascii="Tahoma" w:eastAsiaTheme="minorHAnsi" w:hAnsi="Tahoma" w:cs="Tahoma"/>
          <w:color w:val="000000"/>
          <w:sz w:val="20"/>
          <w:szCs w:val="20"/>
        </w:rPr>
        <w:br/>
      </w:r>
      <w:r w:rsidR="00F13A67">
        <w:rPr>
          <w:rFonts w:ascii="Tahoma" w:eastAsiaTheme="minorHAnsi" w:hAnsi="Tahoma" w:cs="Tahoma"/>
          <w:color w:val="000000"/>
          <w:sz w:val="20"/>
          <w:szCs w:val="20"/>
        </w:rPr>
        <w:t>attention including any accidents at work.</w:t>
      </w:r>
    </w:p>
    <w:p w:rsidR="00F13A67" w:rsidRPr="00A06627" w:rsidRDefault="00F13A67" w:rsidP="00A06627">
      <w:pPr>
        <w:pStyle w:val="ListParagraph"/>
        <w:numPr>
          <w:ilvl w:val="0"/>
          <w:numId w:val="19"/>
        </w:num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To highlight and remove any hazards that may present an immediate threat to Health and Safety.</w:t>
      </w:r>
    </w:p>
    <w:p w:rsidR="00F41A22" w:rsidRDefault="00F41A22" w:rsidP="005F365E">
      <w:pPr>
        <w:autoSpaceDE w:val="0"/>
        <w:autoSpaceDN w:val="0"/>
        <w:adjustRightInd w:val="0"/>
        <w:rPr>
          <w:rFonts w:ascii="Tahoma" w:eastAsiaTheme="minorHAnsi" w:hAnsi="Tahoma" w:cs="Tahoma"/>
          <w:b/>
          <w:color w:val="000000"/>
          <w:sz w:val="20"/>
          <w:szCs w:val="20"/>
          <w:u w:val="single"/>
        </w:rPr>
      </w:pPr>
    </w:p>
    <w:p w:rsidR="00F41A22" w:rsidRDefault="00F41A22" w:rsidP="005F365E">
      <w:pPr>
        <w:autoSpaceDE w:val="0"/>
        <w:autoSpaceDN w:val="0"/>
        <w:adjustRightInd w:val="0"/>
        <w:rPr>
          <w:rFonts w:ascii="Tahoma" w:eastAsiaTheme="minorHAnsi" w:hAnsi="Tahoma" w:cs="Tahoma"/>
          <w:b/>
          <w:color w:val="000000"/>
          <w:sz w:val="20"/>
          <w:szCs w:val="20"/>
          <w:u w:val="single"/>
        </w:rPr>
      </w:pPr>
    </w:p>
    <w:p w:rsidR="004E37FF" w:rsidRPr="00A06627" w:rsidRDefault="00A06627" w:rsidP="005F365E">
      <w:pPr>
        <w:autoSpaceDE w:val="0"/>
        <w:autoSpaceDN w:val="0"/>
        <w:adjustRightInd w:val="0"/>
        <w:rPr>
          <w:rFonts w:ascii="Tahoma" w:eastAsiaTheme="minorHAnsi" w:hAnsi="Tahoma" w:cs="Tahoma"/>
          <w:b/>
          <w:color w:val="000000"/>
          <w:sz w:val="20"/>
          <w:szCs w:val="20"/>
          <w:u w:val="single"/>
        </w:rPr>
      </w:pPr>
      <w:r w:rsidRPr="00A06627">
        <w:rPr>
          <w:rFonts w:ascii="Tahoma" w:eastAsiaTheme="minorHAnsi" w:hAnsi="Tahoma" w:cs="Tahoma"/>
          <w:b/>
          <w:color w:val="000000"/>
          <w:sz w:val="20"/>
          <w:szCs w:val="20"/>
          <w:u w:val="single"/>
        </w:rPr>
        <w:lastRenderedPageBreak/>
        <w:t xml:space="preserve">Maintenance </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 xml:space="preserve">Assist the </w:t>
      </w:r>
      <w:r w:rsidR="00F13A67">
        <w:rPr>
          <w:rFonts w:ascii="Tahoma" w:eastAsiaTheme="minorHAnsi" w:hAnsi="Tahoma" w:cs="Tahoma"/>
          <w:color w:val="000000"/>
          <w:sz w:val="20"/>
          <w:szCs w:val="20"/>
        </w:rPr>
        <w:t>Premises</w:t>
      </w:r>
      <w:r w:rsidRPr="00A06627">
        <w:rPr>
          <w:rFonts w:ascii="Tahoma" w:eastAsiaTheme="minorHAnsi" w:hAnsi="Tahoma" w:cs="Tahoma"/>
          <w:color w:val="000000"/>
          <w:sz w:val="20"/>
          <w:szCs w:val="20"/>
        </w:rPr>
        <w:t xml:space="preserve"> Manager in the maintenance and upkeep of the premises including grounds, buildings, engineering services and all equipment.</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Maintain all equipment and tools in a safe and serviceable condition.</w:t>
      </w:r>
    </w:p>
    <w:p w:rsidR="0097088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 xml:space="preserve">Take all reasonable steps to eliminate potential hazards arising from faulty or damaged </w:t>
      </w:r>
      <w:r w:rsidRPr="00A06627">
        <w:rPr>
          <w:rFonts w:ascii="Tahoma" w:eastAsiaTheme="minorHAnsi" w:hAnsi="Tahoma" w:cs="Tahoma"/>
          <w:color w:val="000000"/>
          <w:sz w:val="20"/>
          <w:szCs w:val="20"/>
        </w:rPr>
        <w:br/>
        <w:t xml:space="preserve">surfaces and fixtures or fittings. </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 xml:space="preserve">Make safe access to areas of potential hazards (e.g. </w:t>
      </w:r>
      <w:r w:rsidRPr="00A06627">
        <w:rPr>
          <w:rFonts w:ascii="Tahoma" w:eastAsiaTheme="minorHAnsi" w:hAnsi="Tahoma" w:cs="Tahoma"/>
          <w:color w:val="000000"/>
          <w:sz w:val="20"/>
          <w:szCs w:val="20"/>
        </w:rPr>
        <w:br/>
        <w:t>removing broken glass and/or cordoning off any damage areas pending repair).</w:t>
      </w:r>
    </w:p>
    <w:p w:rsidR="0097088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 xml:space="preserve">Clean drains, gullies and inspection chambers of debris and blockages. </w:t>
      </w:r>
    </w:p>
    <w:p w:rsidR="0097088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 xml:space="preserve">Clear blockages in WCs, urinals, basins, sinks and the associated drains. </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Promptly rectify defects listed in the site log.</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Identify and repair defects and notify the line manager accordingly.</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Help develop maintenance programmes; planning and executing preventive maintenance.</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Install wall mounted fixtures and fittings requiring the use of manual and/or power tools and proprietary fixings. These works will include shelving cupboards, notice and pin boards, coat hooks, brackets and other various items.</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Acquire various materials or equipment from local stores.</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Measure, cut to size and fix timber and board materials.</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Re-fix/secure door hinges, various defective mouldings and door furniture. Carry out minor maintenance works to windows and fittings.</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 xml:space="preserve">Complete internal and external redecoration works, </w:t>
      </w:r>
      <w:r w:rsidR="00F13A67">
        <w:rPr>
          <w:rFonts w:ascii="Tahoma" w:eastAsiaTheme="minorHAnsi" w:hAnsi="Tahoma" w:cs="Tahoma"/>
          <w:color w:val="000000"/>
          <w:sz w:val="20"/>
          <w:szCs w:val="20"/>
        </w:rPr>
        <w:t xml:space="preserve">including minor repairs </w:t>
      </w:r>
      <w:r w:rsidRPr="00A06627">
        <w:rPr>
          <w:rFonts w:ascii="Tahoma" w:eastAsiaTheme="minorHAnsi" w:hAnsi="Tahoma" w:cs="Tahoma"/>
          <w:color w:val="000000"/>
          <w:sz w:val="20"/>
          <w:szCs w:val="20"/>
        </w:rPr>
        <w:t>un</w:t>
      </w:r>
      <w:r w:rsidR="00F13A67">
        <w:rPr>
          <w:rFonts w:ascii="Tahoma" w:eastAsiaTheme="minorHAnsi" w:hAnsi="Tahoma" w:cs="Tahoma"/>
          <w:color w:val="000000"/>
          <w:sz w:val="20"/>
          <w:szCs w:val="20"/>
        </w:rPr>
        <w:t xml:space="preserve">der the supervision of the Premises </w:t>
      </w:r>
      <w:r w:rsidRPr="00A06627">
        <w:rPr>
          <w:rFonts w:ascii="Tahoma" w:eastAsiaTheme="minorHAnsi" w:hAnsi="Tahoma" w:cs="Tahoma"/>
          <w:color w:val="000000"/>
          <w:sz w:val="20"/>
          <w:szCs w:val="20"/>
        </w:rPr>
        <w:t>Manager.</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Take down</w:t>
      </w:r>
      <w:r w:rsidR="00F13A67">
        <w:rPr>
          <w:rFonts w:ascii="Tahoma" w:eastAsiaTheme="minorHAnsi" w:hAnsi="Tahoma" w:cs="Tahoma"/>
          <w:color w:val="000000"/>
          <w:sz w:val="20"/>
          <w:szCs w:val="20"/>
        </w:rPr>
        <w:t>, repair</w:t>
      </w:r>
      <w:r w:rsidRPr="00A06627">
        <w:rPr>
          <w:rFonts w:ascii="Tahoma" w:eastAsiaTheme="minorHAnsi" w:hAnsi="Tahoma" w:cs="Tahoma"/>
          <w:color w:val="000000"/>
          <w:sz w:val="20"/>
          <w:szCs w:val="20"/>
        </w:rPr>
        <w:t xml:space="preserve"> and re-hang curtains and blinds.</w:t>
      </w:r>
    </w:p>
    <w:p w:rsidR="00A06627" w:rsidRPr="00A06627" w:rsidRDefault="009D2237" w:rsidP="00A06627">
      <w:pPr>
        <w:pStyle w:val="ListParagraph"/>
        <w:numPr>
          <w:ilvl w:val="0"/>
          <w:numId w:val="19"/>
        </w:num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Under the direction of the Premises</w:t>
      </w:r>
      <w:r w:rsidR="00A06627" w:rsidRPr="00A06627">
        <w:rPr>
          <w:rFonts w:ascii="Tahoma" w:eastAsiaTheme="minorHAnsi" w:hAnsi="Tahoma" w:cs="Tahoma"/>
          <w:color w:val="000000"/>
          <w:sz w:val="20"/>
          <w:szCs w:val="20"/>
        </w:rPr>
        <w:t xml:space="preserve"> Manager, maintain and minor repairs to roof coverings, flashing and rainwater goods where suitable edge protection is provided or where the work area is safely accessible from a ladder.</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Repair small areas of defective floor coverings. Repair and fix ceramic tiles.</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Repair grounds structures and fencing.</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Supervise contractors on site, ensuring compliance with the site safety rules and with specifications and drawings where appropriate.</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Carry out and record Risk Assessments for potentially hazardous activities.</w:t>
      </w:r>
    </w:p>
    <w:p w:rsidR="00A06627" w:rsidRDefault="00A06627" w:rsidP="005F365E">
      <w:pPr>
        <w:autoSpaceDE w:val="0"/>
        <w:autoSpaceDN w:val="0"/>
        <w:adjustRightInd w:val="0"/>
        <w:rPr>
          <w:rFonts w:ascii="Tahoma" w:eastAsiaTheme="minorHAnsi" w:hAnsi="Tahoma" w:cs="Tahoma"/>
          <w:color w:val="000000"/>
          <w:sz w:val="20"/>
          <w:szCs w:val="20"/>
          <w:u w:val="single"/>
        </w:rPr>
      </w:pPr>
    </w:p>
    <w:p w:rsidR="00A06627" w:rsidRDefault="00A06627" w:rsidP="005F365E">
      <w:pPr>
        <w:autoSpaceDE w:val="0"/>
        <w:autoSpaceDN w:val="0"/>
        <w:adjustRightInd w:val="0"/>
        <w:rPr>
          <w:rFonts w:ascii="Tahoma" w:eastAsiaTheme="minorHAnsi" w:hAnsi="Tahoma" w:cs="Tahoma"/>
          <w:b/>
          <w:color w:val="000000"/>
          <w:sz w:val="20"/>
          <w:szCs w:val="20"/>
        </w:rPr>
      </w:pPr>
      <w:r>
        <w:rPr>
          <w:rFonts w:ascii="Tahoma" w:eastAsiaTheme="minorHAnsi" w:hAnsi="Tahoma" w:cs="Tahoma"/>
          <w:b/>
          <w:color w:val="000000"/>
          <w:sz w:val="20"/>
          <w:szCs w:val="20"/>
        </w:rPr>
        <w:t>Cleaning</w:t>
      </w:r>
    </w:p>
    <w:p w:rsidR="00A06627" w:rsidRDefault="00A06627" w:rsidP="00F41A22">
      <w:pPr>
        <w:spacing w:before="129"/>
        <w:ind w:right="1043"/>
        <w:contextualSpacing/>
        <w:jc w:val="both"/>
        <w:rPr>
          <w:rFonts w:ascii="Tahoma" w:eastAsiaTheme="minorHAnsi" w:hAnsi="Tahoma" w:cs="Tahoma"/>
          <w:color w:val="000000"/>
          <w:sz w:val="20"/>
          <w:szCs w:val="20"/>
        </w:rPr>
      </w:pPr>
      <w:r w:rsidRPr="00A06627">
        <w:rPr>
          <w:rFonts w:ascii="Tahoma" w:eastAsiaTheme="minorHAnsi" w:hAnsi="Tahoma" w:cs="Tahoma"/>
          <w:color w:val="000000"/>
          <w:sz w:val="20"/>
          <w:szCs w:val="20"/>
        </w:rPr>
        <w:t xml:space="preserve">The </w:t>
      </w:r>
      <w:r w:rsidR="00F13A67">
        <w:rPr>
          <w:rFonts w:ascii="Tahoma" w:eastAsiaTheme="minorHAnsi" w:hAnsi="Tahoma" w:cs="Tahoma"/>
          <w:color w:val="000000"/>
          <w:sz w:val="20"/>
          <w:szCs w:val="20"/>
        </w:rPr>
        <w:t xml:space="preserve">Premises </w:t>
      </w:r>
      <w:r w:rsidR="00970887">
        <w:rPr>
          <w:rFonts w:ascii="Tahoma" w:eastAsiaTheme="minorHAnsi" w:hAnsi="Tahoma" w:cs="Tahoma"/>
          <w:color w:val="000000"/>
          <w:sz w:val="20"/>
          <w:szCs w:val="20"/>
        </w:rPr>
        <w:t>Assistant</w:t>
      </w:r>
      <w:r w:rsidRPr="00A06627">
        <w:rPr>
          <w:rFonts w:ascii="Tahoma" w:eastAsiaTheme="minorHAnsi" w:hAnsi="Tahoma" w:cs="Tahoma"/>
          <w:color w:val="000000"/>
          <w:sz w:val="20"/>
          <w:szCs w:val="20"/>
        </w:rPr>
        <w:t xml:space="preserve"> will </w:t>
      </w:r>
      <w:r w:rsidR="00970887">
        <w:rPr>
          <w:rFonts w:ascii="Tahoma" w:eastAsiaTheme="minorHAnsi" w:hAnsi="Tahoma" w:cs="Tahoma"/>
          <w:color w:val="000000"/>
          <w:sz w:val="20"/>
          <w:szCs w:val="20"/>
        </w:rPr>
        <w:t xml:space="preserve">assist the Premises Manager in </w:t>
      </w:r>
      <w:r w:rsidRPr="00A06627">
        <w:rPr>
          <w:rFonts w:ascii="Tahoma" w:eastAsiaTheme="minorHAnsi" w:hAnsi="Tahoma" w:cs="Tahoma"/>
          <w:color w:val="000000"/>
          <w:sz w:val="20"/>
          <w:szCs w:val="20"/>
        </w:rPr>
        <w:t>ensur</w:t>
      </w:r>
      <w:r w:rsidR="00970887">
        <w:rPr>
          <w:rFonts w:ascii="Tahoma" w:eastAsiaTheme="minorHAnsi" w:hAnsi="Tahoma" w:cs="Tahoma"/>
          <w:color w:val="000000"/>
          <w:sz w:val="20"/>
          <w:szCs w:val="20"/>
        </w:rPr>
        <w:t>ing</w:t>
      </w:r>
      <w:r w:rsidRPr="00A06627">
        <w:rPr>
          <w:rFonts w:ascii="Tahoma" w:eastAsiaTheme="minorHAnsi" w:hAnsi="Tahoma" w:cs="Tahoma"/>
          <w:color w:val="000000"/>
          <w:sz w:val="20"/>
          <w:szCs w:val="20"/>
        </w:rPr>
        <w:t xml:space="preserve"> that the premises are kept clean to a standard as specified by the line manager through:</w:t>
      </w:r>
    </w:p>
    <w:p w:rsidR="009D2237" w:rsidRDefault="009D2237" w:rsidP="00A06627">
      <w:pPr>
        <w:spacing w:before="129" w:line="300" w:lineRule="exact"/>
        <w:ind w:right="1044"/>
        <w:jc w:val="both"/>
        <w:rPr>
          <w:rFonts w:ascii="Tahoma" w:eastAsiaTheme="minorHAnsi" w:hAnsi="Tahoma" w:cs="Tahoma"/>
          <w:color w:val="000000"/>
          <w:sz w:val="20"/>
          <w:szCs w:val="20"/>
        </w:rPr>
      </w:pP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Daily inspection and clearance of litter from the school grounds, and the prompt removal of graffiti.</w:t>
      </w:r>
    </w:p>
    <w:p w:rsid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 xml:space="preserve">Weekly weeding of external areas, sometimes through the use of approved weed </w:t>
      </w:r>
      <w:r w:rsidRPr="00A06627">
        <w:rPr>
          <w:rFonts w:ascii="Tahoma" w:eastAsiaTheme="minorHAnsi" w:hAnsi="Tahoma" w:cs="Tahoma"/>
          <w:color w:val="000000"/>
          <w:sz w:val="20"/>
          <w:szCs w:val="20"/>
        </w:rPr>
        <w:br/>
        <w:t>killers.</w:t>
      </w:r>
    </w:p>
    <w:p w:rsidR="002B1308" w:rsidRPr="002B1308" w:rsidRDefault="002B1308" w:rsidP="002B1308">
      <w:pPr>
        <w:pStyle w:val="ListParagraph"/>
        <w:numPr>
          <w:ilvl w:val="0"/>
          <w:numId w:val="19"/>
        </w:numPr>
        <w:autoSpaceDE w:val="0"/>
        <w:autoSpaceDN w:val="0"/>
        <w:adjustRightInd w:val="0"/>
        <w:rPr>
          <w:rFonts w:ascii="Calibri" w:hAnsi="Calibri" w:cs="Calibri"/>
          <w:color w:val="000000"/>
        </w:rPr>
      </w:pPr>
      <w:r w:rsidRPr="002B1308">
        <w:rPr>
          <w:rFonts w:ascii="Tahoma" w:eastAsiaTheme="minorHAnsi" w:hAnsi="Tahoma" w:cs="Tahoma"/>
          <w:color w:val="000000"/>
          <w:sz w:val="20"/>
          <w:szCs w:val="20"/>
        </w:rPr>
        <w:t>Undertaking cleaning as part of the daily rota</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The emergency cleaning of bodily fluids and spillages.</w:t>
      </w:r>
    </w:p>
    <w:p w:rsid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 xml:space="preserve">Overseeing cleaning teams </w:t>
      </w:r>
      <w:r w:rsidR="00970887">
        <w:rPr>
          <w:rFonts w:ascii="Tahoma" w:eastAsiaTheme="minorHAnsi" w:hAnsi="Tahoma" w:cs="Tahoma"/>
          <w:color w:val="000000"/>
          <w:sz w:val="20"/>
          <w:szCs w:val="20"/>
        </w:rPr>
        <w:t xml:space="preserve">in the absence of the Premises manager </w:t>
      </w:r>
      <w:r w:rsidRPr="00A06627">
        <w:rPr>
          <w:rFonts w:ascii="Tahoma" w:eastAsiaTheme="minorHAnsi" w:hAnsi="Tahoma" w:cs="Tahoma"/>
          <w:color w:val="000000"/>
          <w:sz w:val="20"/>
          <w:szCs w:val="20"/>
        </w:rPr>
        <w:t>to ensure that proper cleaning standards are maintained along with the completion of the appropriate records.</w:t>
      </w:r>
    </w:p>
    <w:p w:rsidR="00970887" w:rsidRPr="00A06627" w:rsidRDefault="00970887" w:rsidP="00A06627">
      <w:pPr>
        <w:pStyle w:val="ListParagraph"/>
        <w:numPr>
          <w:ilvl w:val="0"/>
          <w:numId w:val="19"/>
        </w:num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 xml:space="preserve">Daily inspection of water fountains. </w:t>
      </w:r>
    </w:p>
    <w:p w:rsidR="00A06627" w:rsidRPr="00A06627" w:rsidRDefault="00A06627" w:rsidP="005F365E">
      <w:pPr>
        <w:autoSpaceDE w:val="0"/>
        <w:autoSpaceDN w:val="0"/>
        <w:adjustRightInd w:val="0"/>
        <w:rPr>
          <w:rFonts w:ascii="Tahoma" w:eastAsiaTheme="minorHAnsi" w:hAnsi="Tahoma" w:cs="Tahoma"/>
          <w:b/>
          <w:color w:val="000000"/>
          <w:sz w:val="20"/>
          <w:szCs w:val="20"/>
        </w:rPr>
      </w:pPr>
    </w:p>
    <w:p w:rsidR="00A06627" w:rsidRDefault="00A06627" w:rsidP="005F365E">
      <w:pPr>
        <w:autoSpaceDE w:val="0"/>
        <w:autoSpaceDN w:val="0"/>
        <w:adjustRightInd w:val="0"/>
        <w:rPr>
          <w:rFonts w:ascii="Tahoma" w:eastAsiaTheme="minorHAnsi" w:hAnsi="Tahoma" w:cs="Tahoma"/>
          <w:b/>
          <w:color w:val="000000"/>
          <w:sz w:val="20"/>
          <w:szCs w:val="20"/>
          <w:u w:val="single"/>
        </w:rPr>
      </w:pPr>
      <w:r>
        <w:rPr>
          <w:rFonts w:ascii="Tahoma" w:eastAsiaTheme="minorHAnsi" w:hAnsi="Tahoma" w:cs="Tahoma"/>
          <w:b/>
          <w:color w:val="000000"/>
          <w:sz w:val="20"/>
          <w:szCs w:val="20"/>
          <w:u w:val="single"/>
        </w:rPr>
        <w:t>Building Engineering Services</w:t>
      </w:r>
    </w:p>
    <w:p w:rsidR="00A06627" w:rsidRDefault="00A06627" w:rsidP="00A06627">
      <w:pPr>
        <w:spacing w:before="129" w:line="300" w:lineRule="exact"/>
        <w:ind w:right="1044"/>
        <w:jc w:val="both"/>
        <w:rPr>
          <w:rFonts w:ascii="Tahoma" w:eastAsiaTheme="minorHAnsi" w:hAnsi="Tahoma" w:cs="Tahoma"/>
          <w:color w:val="000000"/>
          <w:sz w:val="20"/>
          <w:szCs w:val="20"/>
        </w:rPr>
      </w:pPr>
      <w:r w:rsidRPr="00A06627">
        <w:rPr>
          <w:rFonts w:ascii="Tahoma" w:eastAsiaTheme="minorHAnsi" w:hAnsi="Tahoma" w:cs="Tahoma"/>
          <w:color w:val="000000"/>
          <w:sz w:val="20"/>
          <w:szCs w:val="20"/>
        </w:rPr>
        <w:t xml:space="preserve">The </w:t>
      </w:r>
      <w:r w:rsidR="00F13A67">
        <w:rPr>
          <w:rFonts w:ascii="Tahoma" w:eastAsiaTheme="minorHAnsi" w:hAnsi="Tahoma" w:cs="Tahoma"/>
          <w:color w:val="000000"/>
          <w:sz w:val="20"/>
          <w:szCs w:val="20"/>
        </w:rPr>
        <w:t xml:space="preserve">Premises </w:t>
      </w:r>
      <w:r w:rsidR="00970887">
        <w:rPr>
          <w:rFonts w:ascii="Tahoma" w:eastAsiaTheme="minorHAnsi" w:hAnsi="Tahoma" w:cs="Tahoma"/>
          <w:color w:val="000000"/>
          <w:sz w:val="20"/>
          <w:szCs w:val="20"/>
        </w:rPr>
        <w:t>Assistant</w:t>
      </w:r>
      <w:r w:rsidRPr="00A06627">
        <w:rPr>
          <w:rFonts w:ascii="Tahoma" w:eastAsiaTheme="minorHAnsi" w:hAnsi="Tahoma" w:cs="Tahoma"/>
          <w:color w:val="000000"/>
          <w:sz w:val="20"/>
          <w:szCs w:val="20"/>
        </w:rPr>
        <w:t xml:space="preserve"> will assist the </w:t>
      </w:r>
      <w:r w:rsidR="00F13A67">
        <w:rPr>
          <w:rFonts w:ascii="Tahoma" w:eastAsiaTheme="minorHAnsi" w:hAnsi="Tahoma" w:cs="Tahoma"/>
          <w:color w:val="000000"/>
          <w:sz w:val="20"/>
          <w:szCs w:val="20"/>
        </w:rPr>
        <w:t>Premises Manager</w:t>
      </w:r>
      <w:r w:rsidRPr="00A06627">
        <w:rPr>
          <w:rFonts w:ascii="Tahoma" w:eastAsiaTheme="minorHAnsi" w:hAnsi="Tahoma" w:cs="Tahoma"/>
          <w:color w:val="000000"/>
          <w:sz w:val="20"/>
          <w:szCs w:val="20"/>
        </w:rPr>
        <w:t xml:space="preserve"> by ensuring that:</w:t>
      </w:r>
    </w:p>
    <w:p w:rsidR="00A06627" w:rsidRPr="00A06627" w:rsidRDefault="00A06627" w:rsidP="00A06627">
      <w:pPr>
        <w:spacing w:before="129" w:line="300" w:lineRule="exact"/>
        <w:ind w:right="1044"/>
        <w:jc w:val="both"/>
        <w:rPr>
          <w:rFonts w:ascii="Tahoma" w:eastAsiaTheme="minorHAnsi" w:hAnsi="Tahoma" w:cs="Tahoma"/>
          <w:color w:val="000000"/>
          <w:sz w:val="20"/>
          <w:szCs w:val="20"/>
        </w:rPr>
      </w:pP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Any faults and defects which cannot be rectified are reported to the line manager and that appropriate follow-up action is taken.</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 xml:space="preserve">As far as is reasonably practicable, arrangements are made to </w:t>
      </w:r>
      <w:r w:rsidR="009D2237">
        <w:rPr>
          <w:rFonts w:ascii="Tahoma" w:eastAsiaTheme="minorHAnsi" w:hAnsi="Tahoma" w:cs="Tahoma"/>
          <w:color w:val="000000"/>
          <w:sz w:val="20"/>
          <w:szCs w:val="20"/>
        </w:rPr>
        <w:t xml:space="preserve">prevent and </w:t>
      </w:r>
      <w:r w:rsidRPr="00A06627">
        <w:rPr>
          <w:rFonts w:ascii="Tahoma" w:eastAsiaTheme="minorHAnsi" w:hAnsi="Tahoma" w:cs="Tahoma"/>
          <w:color w:val="000000"/>
          <w:sz w:val="20"/>
          <w:szCs w:val="20"/>
        </w:rPr>
        <w:t>minimise the effects of any heating or lighting failures pending their proper repair.</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Expired lamps and starters in light fittings are promptly replaced.</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Lights are switched off at night and when their use is unnecessary.</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All damaged or missing fire alarm or security break-glass covers are replaced as necessary.</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Electrical circuit breakers and residual current devices are reset as required and the underlying causes properly investigated.</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Radiato</w:t>
      </w:r>
      <w:r w:rsidR="009D2237">
        <w:rPr>
          <w:rFonts w:ascii="Tahoma" w:eastAsiaTheme="minorHAnsi" w:hAnsi="Tahoma" w:cs="Tahoma"/>
          <w:color w:val="000000"/>
          <w:sz w:val="20"/>
          <w:szCs w:val="20"/>
        </w:rPr>
        <w:t>rs are bled of air as necessary and ensure air conditioners are operational.</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lastRenderedPageBreak/>
        <w:t>Water wastage is minimised by turning off taps and carrying out adjustments and minor plumbing repairs as appropriate.</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Preventive Planned Maintenance tasks detailed in the schedule are properly carried out at the stated frequencies.</w:t>
      </w:r>
    </w:p>
    <w:p w:rsidR="00A06627" w:rsidRDefault="00A06627" w:rsidP="005F365E">
      <w:pPr>
        <w:autoSpaceDE w:val="0"/>
        <w:autoSpaceDN w:val="0"/>
        <w:adjustRightInd w:val="0"/>
        <w:rPr>
          <w:rFonts w:ascii="Tahoma" w:eastAsiaTheme="minorHAnsi" w:hAnsi="Tahoma" w:cs="Tahoma"/>
          <w:b/>
          <w:color w:val="000000"/>
          <w:sz w:val="20"/>
          <w:szCs w:val="20"/>
          <w:u w:val="single"/>
        </w:rPr>
      </w:pPr>
      <w:r>
        <w:rPr>
          <w:rFonts w:ascii="Tahoma" w:eastAsiaTheme="minorHAnsi" w:hAnsi="Tahoma" w:cs="Tahoma"/>
          <w:b/>
          <w:color w:val="000000"/>
          <w:sz w:val="20"/>
          <w:szCs w:val="20"/>
          <w:u w:val="single"/>
        </w:rPr>
        <w:t>General Site Services</w:t>
      </w:r>
    </w:p>
    <w:p w:rsidR="00A06627" w:rsidRDefault="00A06627" w:rsidP="00A06627">
      <w:pPr>
        <w:spacing w:before="129" w:line="300" w:lineRule="exact"/>
        <w:ind w:right="1044"/>
        <w:jc w:val="both"/>
        <w:rPr>
          <w:rFonts w:ascii="Tahoma" w:eastAsiaTheme="minorHAnsi" w:hAnsi="Tahoma" w:cs="Tahoma"/>
          <w:color w:val="000000"/>
          <w:sz w:val="20"/>
          <w:szCs w:val="20"/>
        </w:rPr>
      </w:pPr>
      <w:r w:rsidRPr="00A06627">
        <w:rPr>
          <w:rFonts w:ascii="Tahoma" w:eastAsiaTheme="minorHAnsi" w:hAnsi="Tahoma" w:cs="Tahoma"/>
          <w:color w:val="000000"/>
          <w:sz w:val="20"/>
          <w:szCs w:val="20"/>
        </w:rPr>
        <w:t xml:space="preserve">The </w:t>
      </w:r>
      <w:r w:rsidR="009D2237">
        <w:rPr>
          <w:rFonts w:ascii="Tahoma" w:eastAsiaTheme="minorHAnsi" w:hAnsi="Tahoma" w:cs="Tahoma"/>
          <w:color w:val="000000"/>
          <w:sz w:val="20"/>
          <w:szCs w:val="20"/>
        </w:rPr>
        <w:t xml:space="preserve">Premises </w:t>
      </w:r>
      <w:r w:rsidR="00970887">
        <w:rPr>
          <w:rFonts w:ascii="Tahoma" w:eastAsiaTheme="minorHAnsi" w:hAnsi="Tahoma" w:cs="Tahoma"/>
          <w:color w:val="000000"/>
          <w:sz w:val="20"/>
          <w:szCs w:val="20"/>
        </w:rPr>
        <w:t>Assistant</w:t>
      </w:r>
      <w:r w:rsidRPr="00A06627">
        <w:rPr>
          <w:rFonts w:ascii="Tahoma" w:eastAsiaTheme="minorHAnsi" w:hAnsi="Tahoma" w:cs="Tahoma"/>
          <w:color w:val="000000"/>
          <w:sz w:val="20"/>
          <w:szCs w:val="20"/>
        </w:rPr>
        <w:t xml:space="preserve"> will assist the </w:t>
      </w:r>
      <w:r w:rsidR="009D2237">
        <w:rPr>
          <w:rFonts w:ascii="Tahoma" w:eastAsiaTheme="minorHAnsi" w:hAnsi="Tahoma" w:cs="Tahoma"/>
          <w:color w:val="000000"/>
          <w:sz w:val="20"/>
          <w:szCs w:val="20"/>
        </w:rPr>
        <w:t>Premises</w:t>
      </w:r>
      <w:r w:rsidRPr="00A06627">
        <w:rPr>
          <w:rFonts w:ascii="Tahoma" w:eastAsiaTheme="minorHAnsi" w:hAnsi="Tahoma" w:cs="Tahoma"/>
          <w:color w:val="000000"/>
          <w:sz w:val="20"/>
          <w:szCs w:val="20"/>
        </w:rPr>
        <w:t xml:space="preserve"> Manager in other services associated with the smooth and efficient running of the premises.  The </w:t>
      </w:r>
      <w:r w:rsidR="009D2237">
        <w:rPr>
          <w:rFonts w:ascii="Tahoma" w:eastAsiaTheme="minorHAnsi" w:hAnsi="Tahoma" w:cs="Tahoma"/>
          <w:color w:val="000000"/>
          <w:sz w:val="20"/>
          <w:szCs w:val="20"/>
        </w:rPr>
        <w:t xml:space="preserve">Premise </w:t>
      </w:r>
      <w:r w:rsidR="00970887">
        <w:rPr>
          <w:rFonts w:ascii="Tahoma" w:eastAsiaTheme="minorHAnsi" w:hAnsi="Tahoma" w:cs="Tahoma"/>
          <w:color w:val="000000"/>
          <w:sz w:val="20"/>
          <w:szCs w:val="20"/>
        </w:rPr>
        <w:t>Assistant</w:t>
      </w:r>
      <w:r w:rsidRPr="00A06627">
        <w:rPr>
          <w:rFonts w:ascii="Tahoma" w:eastAsiaTheme="minorHAnsi" w:hAnsi="Tahoma" w:cs="Tahoma"/>
          <w:color w:val="000000"/>
          <w:sz w:val="20"/>
          <w:szCs w:val="20"/>
        </w:rPr>
        <w:t xml:space="preserve"> will:</w:t>
      </w:r>
    </w:p>
    <w:p w:rsidR="00A06627" w:rsidRPr="00A06627" w:rsidRDefault="00A06627" w:rsidP="00A06627">
      <w:pPr>
        <w:spacing w:before="129" w:line="300" w:lineRule="exact"/>
        <w:ind w:right="1044"/>
        <w:jc w:val="both"/>
        <w:rPr>
          <w:rFonts w:ascii="Tahoma" w:eastAsiaTheme="minorHAnsi" w:hAnsi="Tahoma" w:cs="Tahoma"/>
          <w:color w:val="000000"/>
          <w:sz w:val="20"/>
          <w:szCs w:val="20"/>
        </w:rPr>
      </w:pP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Ensure that all deliveries are properly received and checked and delivered to the place where they are to be used or stored.</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Monitor the stock levels of any materials and equipment necessary for carrying out the various duties and report accordingly to the line manager.</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Ensure that any on-site parking arrangements are properly enforced.</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Move furniture</w:t>
      </w:r>
      <w:r w:rsidR="009D2237">
        <w:rPr>
          <w:rFonts w:ascii="Tahoma" w:eastAsiaTheme="minorHAnsi" w:hAnsi="Tahoma" w:cs="Tahoma"/>
          <w:color w:val="000000"/>
          <w:sz w:val="20"/>
          <w:szCs w:val="20"/>
        </w:rPr>
        <w:t xml:space="preserve"> and department equipment, including PE</w:t>
      </w:r>
      <w:r w:rsidRPr="00A06627">
        <w:rPr>
          <w:rFonts w:ascii="Tahoma" w:eastAsiaTheme="minorHAnsi" w:hAnsi="Tahoma" w:cs="Tahoma"/>
          <w:color w:val="000000"/>
          <w:sz w:val="20"/>
          <w:szCs w:val="20"/>
        </w:rPr>
        <w:t xml:space="preserve"> as requested using appropriate manual handling techniques and equipment.</w:t>
      </w:r>
    </w:p>
    <w:p w:rsidR="00A06627" w:rsidRPr="00A06627" w:rsidRDefault="009D2237" w:rsidP="00A06627">
      <w:pPr>
        <w:pStyle w:val="ListParagraph"/>
        <w:numPr>
          <w:ilvl w:val="0"/>
          <w:numId w:val="19"/>
        </w:num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 xml:space="preserve">Top-up consumables, including hand sanitisers, </w:t>
      </w:r>
      <w:r w:rsidR="00A06627" w:rsidRPr="00A06627">
        <w:rPr>
          <w:rFonts w:ascii="Tahoma" w:eastAsiaTheme="minorHAnsi" w:hAnsi="Tahoma" w:cs="Tahoma"/>
          <w:color w:val="000000"/>
          <w:sz w:val="20"/>
          <w:szCs w:val="20"/>
        </w:rPr>
        <w:t>daily in washrooms and other areas.</w:t>
      </w:r>
    </w:p>
    <w:p w:rsid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Visit off-site premises as required by the line manager to collect and deliver documents and packages.</w:t>
      </w:r>
    </w:p>
    <w:p w:rsidR="009D2237" w:rsidRDefault="009D2237" w:rsidP="00A06627">
      <w:pPr>
        <w:pStyle w:val="ListParagraph"/>
        <w:numPr>
          <w:ilvl w:val="0"/>
          <w:numId w:val="19"/>
        </w:num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Log and distribute packages delivered to departments.</w:t>
      </w:r>
    </w:p>
    <w:p w:rsidR="00970887" w:rsidRPr="00A06627" w:rsidRDefault="00970887" w:rsidP="00A06627">
      <w:pPr>
        <w:pStyle w:val="ListParagraph"/>
        <w:numPr>
          <w:ilvl w:val="0"/>
          <w:numId w:val="19"/>
        </w:num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Drive the mini bus as required.</w:t>
      </w:r>
    </w:p>
    <w:p w:rsidR="00A06627" w:rsidRDefault="00A06627" w:rsidP="00A06627">
      <w:pPr>
        <w:pStyle w:val="ListParagraph"/>
        <w:numPr>
          <w:ilvl w:val="0"/>
          <w:numId w:val="19"/>
        </w:numPr>
        <w:autoSpaceDE w:val="0"/>
        <w:autoSpaceDN w:val="0"/>
        <w:adjustRightInd w:val="0"/>
      </w:pPr>
      <w:r w:rsidRPr="00A06627">
        <w:rPr>
          <w:rFonts w:ascii="Tahoma" w:eastAsiaTheme="minorHAnsi" w:hAnsi="Tahoma" w:cs="Tahoma"/>
          <w:color w:val="000000"/>
          <w:sz w:val="20"/>
          <w:szCs w:val="20"/>
        </w:rPr>
        <w:t>Comply with other reasonable requests from the line manager, consistent with the overall purpose of the job as set out above</w:t>
      </w:r>
      <w:r w:rsidRPr="00A06627">
        <w:rPr>
          <w:rFonts w:ascii="Arial" w:hAnsi="Arial" w:cs="Arial"/>
          <w:color w:val="000000"/>
        </w:rPr>
        <w:t>.</w:t>
      </w:r>
    </w:p>
    <w:p w:rsidR="00A06627" w:rsidRPr="00A06627" w:rsidRDefault="00A06627" w:rsidP="00A06627">
      <w:pPr>
        <w:pStyle w:val="ListParagraph"/>
        <w:autoSpaceDE w:val="0"/>
        <w:autoSpaceDN w:val="0"/>
        <w:adjustRightInd w:val="0"/>
        <w:rPr>
          <w:rFonts w:ascii="Tahoma" w:eastAsiaTheme="minorHAnsi" w:hAnsi="Tahoma" w:cs="Tahoma"/>
          <w:color w:val="000000"/>
          <w:sz w:val="20"/>
          <w:szCs w:val="20"/>
        </w:rPr>
      </w:pPr>
    </w:p>
    <w:p w:rsidR="00A06627" w:rsidRDefault="00A06627" w:rsidP="005F365E">
      <w:pPr>
        <w:autoSpaceDE w:val="0"/>
        <w:autoSpaceDN w:val="0"/>
        <w:adjustRightInd w:val="0"/>
        <w:rPr>
          <w:rFonts w:ascii="Tahoma" w:eastAsiaTheme="minorHAnsi" w:hAnsi="Tahoma" w:cs="Tahoma"/>
          <w:color w:val="000000"/>
          <w:sz w:val="20"/>
          <w:szCs w:val="20"/>
        </w:rPr>
      </w:pPr>
    </w:p>
    <w:p w:rsidR="00A06627" w:rsidRDefault="00A06627" w:rsidP="005F365E">
      <w:pPr>
        <w:autoSpaceDE w:val="0"/>
        <w:autoSpaceDN w:val="0"/>
        <w:adjustRightInd w:val="0"/>
        <w:rPr>
          <w:rFonts w:ascii="Tahoma" w:eastAsiaTheme="minorHAnsi" w:hAnsi="Tahoma" w:cs="Tahoma"/>
          <w:b/>
          <w:color w:val="000000"/>
          <w:sz w:val="20"/>
          <w:szCs w:val="20"/>
        </w:rPr>
      </w:pPr>
      <w:r>
        <w:rPr>
          <w:rFonts w:ascii="Tahoma" w:eastAsiaTheme="minorHAnsi" w:hAnsi="Tahoma" w:cs="Tahoma"/>
          <w:b/>
          <w:color w:val="000000"/>
          <w:sz w:val="20"/>
          <w:szCs w:val="20"/>
        </w:rPr>
        <w:t>General Requirements</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Take part in the school’s performance management system. Attend governing body meetings on a regular basis.</w:t>
      </w:r>
    </w:p>
    <w:p w:rsid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 xml:space="preserve">Enhanced </w:t>
      </w:r>
      <w:r>
        <w:rPr>
          <w:rFonts w:ascii="Tahoma" w:eastAsiaTheme="minorHAnsi" w:hAnsi="Tahoma" w:cs="Tahoma"/>
          <w:color w:val="000000"/>
          <w:sz w:val="20"/>
          <w:szCs w:val="20"/>
        </w:rPr>
        <w:t>DBS</w:t>
      </w:r>
      <w:r w:rsidRPr="00A06627">
        <w:rPr>
          <w:rFonts w:ascii="Tahoma" w:eastAsiaTheme="minorHAnsi" w:hAnsi="Tahoma" w:cs="Tahoma"/>
          <w:color w:val="000000"/>
          <w:sz w:val="20"/>
          <w:szCs w:val="20"/>
        </w:rPr>
        <w:t xml:space="preserve"> Check.</w:t>
      </w:r>
    </w:p>
    <w:p w:rsidR="009D2237" w:rsidRPr="00A06627" w:rsidRDefault="009D2237" w:rsidP="00A06627">
      <w:pPr>
        <w:pStyle w:val="ListParagraph"/>
        <w:numPr>
          <w:ilvl w:val="0"/>
          <w:numId w:val="19"/>
        </w:num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Be committed to the ethos and polices of the school.</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Strong commitment to furthering equalities in both service delivery and employment practice.</w:t>
      </w:r>
    </w:p>
    <w:p w:rsid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You must promote and safeguard the welfare of children, young and vulnerable people that you are responsible for or come into contact with</w:t>
      </w:r>
    </w:p>
    <w:p w:rsidR="00A06627" w:rsidRDefault="00A06627" w:rsidP="00A06627">
      <w:pPr>
        <w:pStyle w:val="ListParagraph"/>
        <w:autoSpaceDE w:val="0"/>
        <w:autoSpaceDN w:val="0"/>
        <w:adjustRightInd w:val="0"/>
        <w:rPr>
          <w:rFonts w:ascii="Tahoma" w:eastAsiaTheme="minorHAnsi" w:hAnsi="Tahoma" w:cs="Tahoma"/>
          <w:color w:val="000000"/>
          <w:sz w:val="20"/>
          <w:szCs w:val="20"/>
        </w:rPr>
      </w:pPr>
    </w:p>
    <w:p w:rsidR="005F365E" w:rsidRPr="00A06627" w:rsidRDefault="005F365E" w:rsidP="00A06627">
      <w:p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The duties may be varied to meet the changing needs and demands of the School at the discretion of the Headteacher in consultation with you. This job description does not form part of the contract of employment. It denotes the way the post holder is expected and required to perform and complete particular duties.</w:t>
      </w:r>
    </w:p>
    <w:p w:rsidR="005F365E" w:rsidRDefault="005F365E" w:rsidP="005F365E">
      <w:pPr>
        <w:autoSpaceDE w:val="0"/>
        <w:autoSpaceDN w:val="0"/>
        <w:adjustRightInd w:val="0"/>
        <w:rPr>
          <w:rFonts w:ascii="Tahoma" w:eastAsiaTheme="minorHAnsi" w:hAnsi="Tahoma" w:cs="Tahoma"/>
          <w:b/>
          <w:bCs/>
          <w:color w:val="000000"/>
          <w:sz w:val="20"/>
          <w:szCs w:val="20"/>
        </w:rPr>
      </w:pPr>
    </w:p>
    <w:p w:rsidR="005F365E" w:rsidRPr="00016CD6" w:rsidRDefault="005F365E" w:rsidP="005F365E">
      <w:pPr>
        <w:autoSpaceDE w:val="0"/>
        <w:autoSpaceDN w:val="0"/>
        <w:adjustRightInd w:val="0"/>
        <w:rPr>
          <w:rFonts w:ascii="Tahoma" w:eastAsiaTheme="minorHAnsi" w:hAnsi="Tahoma" w:cs="Tahoma"/>
          <w:b/>
          <w:bCs/>
          <w:color w:val="000000"/>
          <w:sz w:val="20"/>
          <w:szCs w:val="20"/>
        </w:rPr>
      </w:pPr>
      <w:r w:rsidRPr="00016CD6">
        <w:rPr>
          <w:rFonts w:ascii="Tahoma" w:eastAsiaTheme="minorHAnsi" w:hAnsi="Tahoma" w:cs="Tahoma"/>
          <w:b/>
          <w:bCs/>
          <w:color w:val="000000"/>
          <w:sz w:val="20"/>
          <w:szCs w:val="20"/>
        </w:rPr>
        <w:t>Conditions of Service</w:t>
      </w:r>
    </w:p>
    <w:p w:rsidR="005F365E" w:rsidRPr="00016CD6" w:rsidRDefault="005F365E" w:rsidP="005F365E">
      <w:pPr>
        <w:autoSpaceDE w:val="0"/>
        <w:autoSpaceDN w:val="0"/>
        <w:adjustRightInd w:val="0"/>
        <w:rPr>
          <w:rFonts w:ascii="Tahoma" w:eastAsiaTheme="minorHAnsi" w:hAnsi="Tahoma" w:cs="Tahoma"/>
          <w:color w:val="000000"/>
          <w:sz w:val="20"/>
          <w:szCs w:val="20"/>
        </w:rPr>
      </w:pPr>
      <w:r w:rsidRPr="00016CD6">
        <w:rPr>
          <w:rFonts w:ascii="Tahoma" w:eastAsiaTheme="minorHAnsi" w:hAnsi="Tahoma" w:cs="Tahoma"/>
          <w:color w:val="000000"/>
          <w:sz w:val="20"/>
          <w:szCs w:val="20"/>
        </w:rPr>
        <w:t>Governed by the National Agreement on Pay and Conditions of</w:t>
      </w:r>
      <w:r>
        <w:rPr>
          <w:rFonts w:ascii="Tahoma" w:eastAsiaTheme="minorHAnsi" w:hAnsi="Tahoma" w:cs="Tahoma"/>
          <w:color w:val="000000"/>
          <w:sz w:val="20"/>
          <w:szCs w:val="20"/>
        </w:rPr>
        <w:t xml:space="preserve"> Service, supplemented by local </w:t>
      </w:r>
      <w:r w:rsidRPr="00016CD6">
        <w:rPr>
          <w:rFonts w:ascii="Tahoma" w:eastAsiaTheme="minorHAnsi" w:hAnsi="Tahoma" w:cs="Tahoma"/>
          <w:color w:val="000000"/>
          <w:sz w:val="20"/>
          <w:szCs w:val="20"/>
        </w:rPr>
        <w:t>conditions as agreed by the governors</w:t>
      </w:r>
    </w:p>
    <w:p w:rsidR="005F365E" w:rsidRDefault="005F365E" w:rsidP="005F365E">
      <w:pPr>
        <w:autoSpaceDE w:val="0"/>
        <w:autoSpaceDN w:val="0"/>
        <w:adjustRightInd w:val="0"/>
        <w:rPr>
          <w:rFonts w:ascii="Tahoma" w:eastAsiaTheme="minorHAnsi" w:hAnsi="Tahoma" w:cs="Tahoma"/>
          <w:b/>
          <w:bCs/>
          <w:color w:val="000000"/>
          <w:sz w:val="20"/>
          <w:szCs w:val="20"/>
        </w:rPr>
      </w:pPr>
    </w:p>
    <w:p w:rsidR="005F365E" w:rsidRPr="00016CD6" w:rsidRDefault="005F365E" w:rsidP="005F365E">
      <w:pPr>
        <w:autoSpaceDE w:val="0"/>
        <w:autoSpaceDN w:val="0"/>
        <w:adjustRightInd w:val="0"/>
        <w:rPr>
          <w:rFonts w:ascii="Tahoma" w:eastAsiaTheme="minorHAnsi" w:hAnsi="Tahoma" w:cs="Tahoma"/>
          <w:b/>
          <w:bCs/>
          <w:color w:val="000000"/>
          <w:sz w:val="20"/>
          <w:szCs w:val="20"/>
        </w:rPr>
      </w:pPr>
      <w:r w:rsidRPr="00016CD6">
        <w:rPr>
          <w:rFonts w:ascii="Tahoma" w:eastAsiaTheme="minorHAnsi" w:hAnsi="Tahoma" w:cs="Tahoma"/>
          <w:b/>
          <w:bCs/>
          <w:color w:val="000000"/>
          <w:sz w:val="20"/>
          <w:szCs w:val="20"/>
        </w:rPr>
        <w:t>Special Conditions of Service</w:t>
      </w:r>
    </w:p>
    <w:p w:rsidR="005F365E" w:rsidRPr="00016CD6" w:rsidRDefault="005F365E" w:rsidP="005F365E">
      <w:pPr>
        <w:autoSpaceDE w:val="0"/>
        <w:autoSpaceDN w:val="0"/>
        <w:adjustRightInd w:val="0"/>
        <w:rPr>
          <w:rFonts w:ascii="Tahoma" w:eastAsiaTheme="minorHAnsi" w:hAnsi="Tahoma" w:cs="Tahoma"/>
          <w:color w:val="000000"/>
          <w:sz w:val="20"/>
          <w:szCs w:val="20"/>
        </w:rPr>
      </w:pPr>
      <w:r w:rsidRPr="00016CD6">
        <w:rPr>
          <w:rFonts w:ascii="Tahoma" w:eastAsiaTheme="minorHAnsi" w:hAnsi="Tahoma" w:cs="Tahoma"/>
          <w:color w:val="000000"/>
          <w:sz w:val="20"/>
          <w:szCs w:val="20"/>
        </w:rPr>
        <w:t>Because of the nature of the post, candidates are not entitled to</w:t>
      </w:r>
      <w:r>
        <w:rPr>
          <w:rFonts w:ascii="Tahoma" w:eastAsiaTheme="minorHAnsi" w:hAnsi="Tahoma" w:cs="Tahoma"/>
          <w:color w:val="000000"/>
          <w:sz w:val="20"/>
          <w:szCs w:val="20"/>
        </w:rPr>
        <w:t xml:space="preserve"> withhold information regarding </w:t>
      </w:r>
      <w:r w:rsidRPr="00016CD6">
        <w:rPr>
          <w:rFonts w:ascii="Tahoma" w:eastAsiaTheme="minorHAnsi" w:hAnsi="Tahoma" w:cs="Tahoma"/>
          <w:color w:val="000000"/>
          <w:sz w:val="20"/>
          <w:szCs w:val="20"/>
        </w:rPr>
        <w:t xml:space="preserve">convictions by virtue of the Rehabilitation of Offenders Act </w:t>
      </w:r>
      <w:r>
        <w:rPr>
          <w:rFonts w:ascii="Tahoma" w:eastAsiaTheme="minorHAnsi" w:hAnsi="Tahoma" w:cs="Tahoma"/>
          <w:color w:val="000000"/>
          <w:sz w:val="20"/>
          <w:szCs w:val="20"/>
        </w:rPr>
        <w:t xml:space="preserve">1974 (Exemptions) Order 1975 as </w:t>
      </w:r>
      <w:r w:rsidRPr="00016CD6">
        <w:rPr>
          <w:rFonts w:ascii="Tahoma" w:eastAsiaTheme="minorHAnsi" w:hAnsi="Tahoma" w:cs="Tahoma"/>
          <w:color w:val="000000"/>
          <w:sz w:val="20"/>
          <w:szCs w:val="20"/>
        </w:rPr>
        <w:t>amended. Candidates are required to give details of any conviction</w:t>
      </w:r>
      <w:r>
        <w:rPr>
          <w:rFonts w:ascii="Tahoma" w:eastAsiaTheme="minorHAnsi" w:hAnsi="Tahoma" w:cs="Tahoma"/>
          <w:color w:val="000000"/>
          <w:sz w:val="20"/>
          <w:szCs w:val="20"/>
        </w:rPr>
        <w:t xml:space="preserve">s on their application form and </w:t>
      </w:r>
      <w:r w:rsidRPr="00016CD6">
        <w:rPr>
          <w:rFonts w:ascii="Tahoma" w:eastAsiaTheme="minorHAnsi" w:hAnsi="Tahoma" w:cs="Tahoma"/>
          <w:color w:val="000000"/>
          <w:sz w:val="20"/>
          <w:szCs w:val="20"/>
        </w:rPr>
        <w:t>are expected to disclose such information at the appointment inte</w:t>
      </w:r>
      <w:r>
        <w:rPr>
          <w:rFonts w:ascii="Tahoma" w:eastAsiaTheme="minorHAnsi" w:hAnsi="Tahoma" w:cs="Tahoma"/>
          <w:color w:val="000000"/>
          <w:sz w:val="20"/>
          <w:szCs w:val="20"/>
        </w:rPr>
        <w:t xml:space="preserve">rview. Also as this post allows </w:t>
      </w:r>
      <w:r w:rsidRPr="00016CD6">
        <w:rPr>
          <w:rFonts w:ascii="Tahoma" w:eastAsiaTheme="minorHAnsi" w:hAnsi="Tahoma" w:cs="Tahoma"/>
          <w:color w:val="000000"/>
          <w:sz w:val="20"/>
          <w:szCs w:val="20"/>
        </w:rPr>
        <w:t xml:space="preserve">substantial access to children, candidates are required to comply </w:t>
      </w:r>
      <w:r>
        <w:rPr>
          <w:rFonts w:ascii="Tahoma" w:eastAsiaTheme="minorHAnsi" w:hAnsi="Tahoma" w:cs="Tahoma"/>
          <w:color w:val="000000"/>
          <w:sz w:val="20"/>
          <w:szCs w:val="20"/>
        </w:rPr>
        <w:t xml:space="preserve">with departmental procedures in </w:t>
      </w:r>
      <w:r w:rsidRPr="00016CD6">
        <w:rPr>
          <w:rFonts w:ascii="Tahoma" w:eastAsiaTheme="minorHAnsi" w:hAnsi="Tahoma" w:cs="Tahoma"/>
          <w:color w:val="000000"/>
          <w:sz w:val="20"/>
          <w:szCs w:val="20"/>
        </w:rPr>
        <w:t>relation to Police checks. If candidates are successful in their appli</w:t>
      </w:r>
      <w:r>
        <w:rPr>
          <w:rFonts w:ascii="Tahoma" w:eastAsiaTheme="minorHAnsi" w:hAnsi="Tahoma" w:cs="Tahoma"/>
          <w:color w:val="000000"/>
          <w:sz w:val="20"/>
          <w:szCs w:val="20"/>
        </w:rPr>
        <w:t xml:space="preserve">cation prior to taking up post, </w:t>
      </w:r>
      <w:r w:rsidRPr="00016CD6">
        <w:rPr>
          <w:rFonts w:ascii="Tahoma" w:eastAsiaTheme="minorHAnsi" w:hAnsi="Tahoma" w:cs="Tahoma"/>
          <w:color w:val="000000"/>
          <w:sz w:val="20"/>
          <w:szCs w:val="20"/>
        </w:rPr>
        <w:t>they will be required to give written permission to the Department to ascertain details from the</w:t>
      </w:r>
    </w:p>
    <w:p w:rsidR="005F365E" w:rsidRPr="00016CD6" w:rsidRDefault="005F365E" w:rsidP="005F365E">
      <w:pPr>
        <w:autoSpaceDE w:val="0"/>
        <w:autoSpaceDN w:val="0"/>
        <w:adjustRightInd w:val="0"/>
        <w:rPr>
          <w:rFonts w:ascii="Tahoma" w:eastAsiaTheme="minorHAnsi" w:hAnsi="Tahoma" w:cs="Tahoma"/>
          <w:color w:val="000000"/>
          <w:sz w:val="20"/>
          <w:szCs w:val="20"/>
        </w:rPr>
      </w:pPr>
      <w:r w:rsidRPr="00016CD6">
        <w:rPr>
          <w:rFonts w:ascii="Tahoma" w:eastAsiaTheme="minorHAnsi" w:hAnsi="Tahoma" w:cs="Tahoma"/>
          <w:color w:val="000000"/>
          <w:sz w:val="20"/>
          <w:szCs w:val="20"/>
        </w:rPr>
        <w:t>Metropolitan Police regarding any convictions against them and, as appropriate the nat</w:t>
      </w:r>
      <w:r>
        <w:rPr>
          <w:rFonts w:ascii="Tahoma" w:eastAsiaTheme="minorHAnsi" w:hAnsi="Tahoma" w:cs="Tahoma"/>
          <w:color w:val="000000"/>
          <w:sz w:val="20"/>
          <w:szCs w:val="20"/>
        </w:rPr>
        <w:t xml:space="preserve">ure of such </w:t>
      </w:r>
      <w:r w:rsidRPr="00016CD6">
        <w:rPr>
          <w:rFonts w:ascii="Tahoma" w:eastAsiaTheme="minorHAnsi" w:hAnsi="Tahoma" w:cs="Tahoma"/>
          <w:color w:val="000000"/>
          <w:sz w:val="20"/>
          <w:szCs w:val="20"/>
        </w:rPr>
        <w:t>convictions.</w:t>
      </w:r>
    </w:p>
    <w:p w:rsidR="005F365E" w:rsidRDefault="005F365E" w:rsidP="005F365E">
      <w:pPr>
        <w:autoSpaceDE w:val="0"/>
        <w:autoSpaceDN w:val="0"/>
        <w:adjustRightInd w:val="0"/>
        <w:rPr>
          <w:rFonts w:ascii="Tahoma" w:eastAsiaTheme="minorHAnsi" w:hAnsi="Tahoma" w:cs="Tahoma"/>
          <w:b/>
          <w:bCs/>
          <w:color w:val="000000"/>
          <w:sz w:val="20"/>
          <w:szCs w:val="20"/>
        </w:rPr>
      </w:pPr>
    </w:p>
    <w:p w:rsidR="005F365E" w:rsidRPr="00016CD6" w:rsidRDefault="005F365E" w:rsidP="005F365E">
      <w:pPr>
        <w:autoSpaceDE w:val="0"/>
        <w:autoSpaceDN w:val="0"/>
        <w:adjustRightInd w:val="0"/>
        <w:rPr>
          <w:rFonts w:ascii="Tahoma" w:eastAsiaTheme="minorHAnsi" w:hAnsi="Tahoma" w:cs="Tahoma"/>
          <w:b/>
          <w:bCs/>
          <w:color w:val="000000"/>
          <w:sz w:val="20"/>
          <w:szCs w:val="20"/>
        </w:rPr>
      </w:pPr>
      <w:r w:rsidRPr="00016CD6">
        <w:rPr>
          <w:rFonts w:ascii="Tahoma" w:eastAsiaTheme="minorHAnsi" w:hAnsi="Tahoma" w:cs="Tahoma"/>
          <w:b/>
          <w:bCs/>
          <w:color w:val="000000"/>
          <w:sz w:val="20"/>
          <w:szCs w:val="20"/>
        </w:rPr>
        <w:t>Equal Opportunities</w:t>
      </w:r>
    </w:p>
    <w:p w:rsidR="005F365E" w:rsidRPr="00016CD6" w:rsidRDefault="005F365E" w:rsidP="005F365E">
      <w:pPr>
        <w:autoSpaceDE w:val="0"/>
        <w:autoSpaceDN w:val="0"/>
        <w:adjustRightInd w:val="0"/>
        <w:rPr>
          <w:rFonts w:ascii="Tahoma" w:eastAsiaTheme="minorHAnsi" w:hAnsi="Tahoma" w:cs="Tahoma"/>
          <w:color w:val="000000"/>
          <w:sz w:val="20"/>
          <w:szCs w:val="20"/>
        </w:rPr>
      </w:pPr>
      <w:r w:rsidRPr="00016CD6">
        <w:rPr>
          <w:rFonts w:ascii="Tahoma" w:eastAsiaTheme="minorHAnsi" w:hAnsi="Tahoma" w:cs="Tahoma"/>
          <w:color w:val="000000"/>
          <w:sz w:val="20"/>
          <w:szCs w:val="20"/>
        </w:rPr>
        <w:t>The post holder will be expected to carry out all duties in the context of and in compliance with the</w:t>
      </w:r>
    </w:p>
    <w:p w:rsidR="005F365E" w:rsidRPr="00016CD6" w:rsidRDefault="005F365E" w:rsidP="005F365E">
      <w:pPr>
        <w:autoSpaceDE w:val="0"/>
        <w:autoSpaceDN w:val="0"/>
        <w:adjustRightInd w:val="0"/>
        <w:rPr>
          <w:rFonts w:ascii="Tahoma" w:eastAsiaTheme="minorHAnsi" w:hAnsi="Tahoma" w:cs="Tahoma"/>
          <w:color w:val="000000"/>
          <w:sz w:val="20"/>
          <w:szCs w:val="20"/>
        </w:rPr>
      </w:pPr>
      <w:r w:rsidRPr="00016CD6">
        <w:rPr>
          <w:rFonts w:ascii="Tahoma" w:eastAsiaTheme="minorHAnsi" w:hAnsi="Tahoma" w:cs="Tahoma"/>
          <w:color w:val="000000"/>
          <w:sz w:val="20"/>
          <w:szCs w:val="20"/>
        </w:rPr>
        <w:t>School’s Equal Opportunities Policies.</w:t>
      </w:r>
    </w:p>
    <w:p w:rsidR="00F41A22" w:rsidRDefault="00F41A22" w:rsidP="00A06627">
      <w:pPr>
        <w:autoSpaceDE w:val="0"/>
        <w:autoSpaceDN w:val="0"/>
        <w:adjustRightInd w:val="0"/>
        <w:ind w:left="-567"/>
        <w:rPr>
          <w:rFonts w:ascii="Tahoma" w:eastAsiaTheme="minorHAnsi" w:hAnsi="Tahoma" w:cs="Tahoma"/>
          <w:b/>
          <w:color w:val="000000"/>
          <w:sz w:val="20"/>
          <w:szCs w:val="20"/>
          <w:u w:val="single"/>
        </w:rPr>
      </w:pPr>
    </w:p>
    <w:p w:rsidR="00F41A22" w:rsidRDefault="00F41A22" w:rsidP="00A06627">
      <w:pPr>
        <w:autoSpaceDE w:val="0"/>
        <w:autoSpaceDN w:val="0"/>
        <w:adjustRightInd w:val="0"/>
        <w:ind w:left="-567"/>
        <w:rPr>
          <w:rFonts w:ascii="Tahoma" w:eastAsiaTheme="minorHAnsi" w:hAnsi="Tahoma" w:cs="Tahoma"/>
          <w:b/>
          <w:color w:val="000000"/>
          <w:sz w:val="20"/>
          <w:szCs w:val="20"/>
          <w:u w:val="single"/>
        </w:rPr>
      </w:pPr>
    </w:p>
    <w:p w:rsidR="00F41A22" w:rsidRDefault="00F41A22" w:rsidP="00A06627">
      <w:pPr>
        <w:autoSpaceDE w:val="0"/>
        <w:autoSpaceDN w:val="0"/>
        <w:adjustRightInd w:val="0"/>
        <w:ind w:left="-567"/>
        <w:rPr>
          <w:rFonts w:ascii="Tahoma" w:eastAsiaTheme="minorHAnsi" w:hAnsi="Tahoma" w:cs="Tahoma"/>
          <w:b/>
          <w:color w:val="000000"/>
          <w:sz w:val="20"/>
          <w:szCs w:val="20"/>
          <w:u w:val="single"/>
        </w:rPr>
      </w:pPr>
    </w:p>
    <w:p w:rsidR="00F41A22" w:rsidRDefault="00F41A22" w:rsidP="00A06627">
      <w:pPr>
        <w:autoSpaceDE w:val="0"/>
        <w:autoSpaceDN w:val="0"/>
        <w:adjustRightInd w:val="0"/>
        <w:ind w:left="-567"/>
        <w:rPr>
          <w:rFonts w:ascii="Tahoma" w:eastAsiaTheme="minorHAnsi" w:hAnsi="Tahoma" w:cs="Tahoma"/>
          <w:b/>
          <w:color w:val="000000"/>
          <w:sz w:val="20"/>
          <w:szCs w:val="20"/>
          <w:u w:val="single"/>
        </w:rPr>
      </w:pPr>
    </w:p>
    <w:p w:rsidR="005F365E" w:rsidRDefault="00A06627" w:rsidP="00A06627">
      <w:pPr>
        <w:autoSpaceDE w:val="0"/>
        <w:autoSpaceDN w:val="0"/>
        <w:adjustRightInd w:val="0"/>
        <w:ind w:left="-567"/>
        <w:rPr>
          <w:rFonts w:ascii="Tahoma" w:eastAsiaTheme="minorHAnsi" w:hAnsi="Tahoma" w:cs="Tahoma"/>
          <w:b/>
          <w:color w:val="000000"/>
          <w:sz w:val="20"/>
          <w:szCs w:val="20"/>
          <w:u w:val="single"/>
        </w:rPr>
      </w:pPr>
      <w:r>
        <w:rPr>
          <w:rFonts w:ascii="Tahoma" w:eastAsiaTheme="minorHAnsi" w:hAnsi="Tahoma" w:cs="Tahoma"/>
          <w:b/>
          <w:color w:val="000000"/>
          <w:sz w:val="20"/>
          <w:szCs w:val="20"/>
          <w:u w:val="single"/>
        </w:rPr>
        <w:lastRenderedPageBreak/>
        <w:t>Person Specification</w:t>
      </w:r>
    </w:p>
    <w:tbl>
      <w:tblPr>
        <w:tblpPr w:leftFromText="180" w:rightFromText="180" w:horzAnchor="margin" w:tblpXSpec="center" w:tblpY="375"/>
        <w:tblW w:w="10322" w:type="dxa"/>
        <w:tblLayout w:type="fixed"/>
        <w:tblCellMar>
          <w:left w:w="0" w:type="dxa"/>
          <w:right w:w="0" w:type="dxa"/>
        </w:tblCellMar>
        <w:tblLook w:val="04A0" w:firstRow="1" w:lastRow="0" w:firstColumn="1" w:lastColumn="0" w:noHBand="0" w:noVBand="1"/>
      </w:tblPr>
      <w:tblGrid>
        <w:gridCol w:w="421"/>
        <w:gridCol w:w="7508"/>
        <w:gridCol w:w="1276"/>
        <w:gridCol w:w="1117"/>
      </w:tblGrid>
      <w:tr w:rsidR="00951159" w:rsidTr="00951159">
        <w:trPr>
          <w:trHeight w:hRule="exact" w:val="440"/>
        </w:trPr>
        <w:tc>
          <w:tcPr>
            <w:tcW w:w="7929" w:type="dxa"/>
            <w:gridSpan w:val="2"/>
            <w:tcBorders>
              <w:top w:val="single" w:sz="5" w:space="0" w:color="000000"/>
              <w:left w:val="single" w:sz="5" w:space="0" w:color="000000"/>
              <w:bottom w:val="single" w:sz="5" w:space="0" w:color="000000"/>
              <w:right w:val="single" w:sz="5" w:space="0" w:color="000000"/>
            </w:tcBorders>
          </w:tcPr>
          <w:p w:rsidR="00951159" w:rsidRPr="00A06627" w:rsidRDefault="00951159" w:rsidP="00A06627">
            <w:pPr>
              <w:spacing w:before="131" w:line="242" w:lineRule="exact"/>
              <w:ind w:left="62"/>
              <w:rPr>
                <w:rFonts w:ascii="Arial" w:hAnsi="Arial" w:cs="Arial"/>
                <w:b/>
                <w:spacing w:val="-2"/>
                <w:sz w:val="21"/>
                <w:szCs w:val="21"/>
              </w:rPr>
            </w:pPr>
          </w:p>
        </w:tc>
        <w:tc>
          <w:tcPr>
            <w:tcW w:w="1276" w:type="dxa"/>
            <w:tcBorders>
              <w:top w:val="single" w:sz="5" w:space="0" w:color="000000"/>
              <w:left w:val="single" w:sz="5" w:space="0" w:color="000000"/>
              <w:bottom w:val="single" w:sz="5" w:space="0" w:color="000000"/>
              <w:right w:val="single" w:sz="5" w:space="0" w:color="000000"/>
            </w:tcBorders>
          </w:tcPr>
          <w:p w:rsidR="00951159" w:rsidRPr="00951159" w:rsidRDefault="00951159" w:rsidP="00951159">
            <w:pPr>
              <w:spacing w:before="131" w:line="242" w:lineRule="exact"/>
              <w:ind w:left="62"/>
              <w:rPr>
                <w:rFonts w:ascii="Arial" w:hAnsi="Arial" w:cs="Arial"/>
                <w:b/>
                <w:spacing w:val="-2"/>
                <w:sz w:val="21"/>
                <w:szCs w:val="21"/>
              </w:rPr>
            </w:pPr>
            <w:r w:rsidRPr="00951159">
              <w:rPr>
                <w:rFonts w:ascii="Arial" w:hAnsi="Arial" w:cs="Arial"/>
                <w:b/>
                <w:spacing w:val="-2"/>
                <w:sz w:val="21"/>
                <w:szCs w:val="21"/>
              </w:rPr>
              <w:t xml:space="preserve">Essential </w:t>
            </w:r>
          </w:p>
        </w:tc>
        <w:tc>
          <w:tcPr>
            <w:tcW w:w="1117" w:type="dxa"/>
            <w:tcBorders>
              <w:top w:val="single" w:sz="5" w:space="0" w:color="000000"/>
              <w:left w:val="single" w:sz="5" w:space="0" w:color="000000"/>
              <w:bottom w:val="single" w:sz="5" w:space="0" w:color="000000"/>
              <w:right w:val="single" w:sz="5" w:space="0" w:color="000000"/>
            </w:tcBorders>
          </w:tcPr>
          <w:p w:rsidR="00951159" w:rsidRPr="00951159" w:rsidRDefault="00951159" w:rsidP="00951159">
            <w:pPr>
              <w:spacing w:before="131" w:line="242" w:lineRule="exact"/>
              <w:ind w:left="62"/>
              <w:rPr>
                <w:rFonts w:ascii="Arial" w:hAnsi="Arial" w:cs="Arial"/>
                <w:b/>
                <w:spacing w:val="-2"/>
                <w:sz w:val="21"/>
                <w:szCs w:val="21"/>
              </w:rPr>
            </w:pPr>
            <w:r w:rsidRPr="00951159">
              <w:rPr>
                <w:rFonts w:ascii="Arial" w:hAnsi="Arial" w:cs="Arial"/>
                <w:b/>
                <w:spacing w:val="-2"/>
                <w:sz w:val="21"/>
                <w:szCs w:val="21"/>
              </w:rPr>
              <w:t>Desirable</w:t>
            </w:r>
          </w:p>
        </w:tc>
      </w:tr>
      <w:tr w:rsidR="00A06627" w:rsidRPr="00951159" w:rsidTr="00A06627">
        <w:trPr>
          <w:trHeight w:hRule="exact" w:val="695"/>
        </w:trPr>
        <w:tc>
          <w:tcPr>
            <w:tcW w:w="7929" w:type="dxa"/>
            <w:gridSpan w:val="2"/>
            <w:tcBorders>
              <w:top w:val="single" w:sz="5" w:space="0" w:color="000000"/>
              <w:left w:val="single" w:sz="5" w:space="0" w:color="000000"/>
              <w:bottom w:val="single" w:sz="5" w:space="0" w:color="000000"/>
              <w:right w:val="single" w:sz="5" w:space="0" w:color="000000"/>
            </w:tcBorders>
          </w:tcPr>
          <w:p w:rsidR="00A06627" w:rsidRPr="00951159" w:rsidRDefault="00A06627" w:rsidP="00A06627">
            <w:pPr>
              <w:spacing w:before="131" w:line="242" w:lineRule="exact"/>
              <w:ind w:left="62"/>
              <w:rPr>
                <w:rFonts w:ascii="Tahoma" w:hAnsi="Tahoma" w:cs="Tahoma"/>
                <w:b/>
                <w:sz w:val="20"/>
                <w:szCs w:val="20"/>
              </w:rPr>
            </w:pPr>
            <w:r w:rsidRPr="00951159">
              <w:rPr>
                <w:rFonts w:ascii="Tahoma" w:hAnsi="Tahoma" w:cs="Tahoma"/>
                <w:b/>
                <w:spacing w:val="-2"/>
                <w:sz w:val="20"/>
                <w:szCs w:val="20"/>
              </w:rPr>
              <w:t>Experience &amp; Qualifications</w:t>
            </w:r>
          </w:p>
        </w:tc>
        <w:tc>
          <w:tcPr>
            <w:tcW w:w="1276" w:type="dxa"/>
            <w:tcBorders>
              <w:top w:val="single" w:sz="5" w:space="0" w:color="000000"/>
              <w:left w:val="single" w:sz="5" w:space="0" w:color="000000"/>
              <w:bottom w:val="single" w:sz="5" w:space="0" w:color="000000"/>
              <w:right w:val="single" w:sz="5" w:space="0" w:color="000000"/>
            </w:tcBorders>
          </w:tcPr>
          <w:p w:rsidR="00A06627" w:rsidRPr="00951159" w:rsidRDefault="00A06627" w:rsidP="00A06627">
            <w:pPr>
              <w:rPr>
                <w:rFonts w:ascii="Tahoma" w:hAnsi="Tahoma" w:cs="Tahoma"/>
                <w:sz w:val="20"/>
                <w:szCs w:val="20"/>
              </w:rPr>
            </w:pPr>
          </w:p>
        </w:tc>
        <w:tc>
          <w:tcPr>
            <w:tcW w:w="1117" w:type="dxa"/>
            <w:tcBorders>
              <w:top w:val="single" w:sz="5" w:space="0" w:color="000000"/>
              <w:left w:val="single" w:sz="5" w:space="0" w:color="000000"/>
              <w:bottom w:val="single" w:sz="5" w:space="0" w:color="000000"/>
              <w:right w:val="single" w:sz="5" w:space="0" w:color="000000"/>
            </w:tcBorders>
          </w:tcPr>
          <w:p w:rsidR="00A06627" w:rsidRPr="00951159" w:rsidRDefault="00A06627" w:rsidP="00A06627">
            <w:pPr>
              <w:rPr>
                <w:rFonts w:ascii="Tahoma" w:hAnsi="Tahoma" w:cs="Tahoma"/>
                <w:sz w:val="20"/>
                <w:szCs w:val="20"/>
              </w:rPr>
            </w:pPr>
          </w:p>
        </w:tc>
      </w:tr>
      <w:tr w:rsidR="00A06627" w:rsidRPr="00951159" w:rsidTr="00A06627">
        <w:trPr>
          <w:trHeight w:hRule="exact" w:val="738"/>
        </w:trPr>
        <w:tc>
          <w:tcPr>
            <w:tcW w:w="421" w:type="dxa"/>
            <w:tcBorders>
              <w:top w:val="single" w:sz="5" w:space="0" w:color="000000"/>
              <w:left w:val="single" w:sz="5" w:space="0" w:color="000000"/>
              <w:bottom w:val="single" w:sz="5" w:space="0" w:color="000000"/>
              <w:right w:val="single" w:sz="5" w:space="0" w:color="000000"/>
            </w:tcBorders>
          </w:tcPr>
          <w:p w:rsidR="00A06627" w:rsidRPr="00951159" w:rsidRDefault="00A06627" w:rsidP="00A06627">
            <w:pPr>
              <w:pStyle w:val="ListParagraph"/>
              <w:numPr>
                <w:ilvl w:val="0"/>
                <w:numId w:val="20"/>
              </w:numPr>
              <w:spacing w:before="91" w:line="256" w:lineRule="exact"/>
              <w:rPr>
                <w:rFonts w:ascii="Tahoma" w:hAnsi="Tahoma" w:cs="Tahoma"/>
                <w:color w:val="000000"/>
                <w:spacing w:val="3"/>
                <w:sz w:val="20"/>
                <w:szCs w:val="20"/>
              </w:rPr>
            </w:pPr>
          </w:p>
        </w:tc>
        <w:tc>
          <w:tcPr>
            <w:tcW w:w="7507" w:type="dxa"/>
            <w:tcBorders>
              <w:top w:val="single" w:sz="5" w:space="0" w:color="000000"/>
              <w:left w:val="single" w:sz="5" w:space="0" w:color="000000"/>
              <w:bottom w:val="single" w:sz="5" w:space="0" w:color="000000"/>
              <w:right w:val="single" w:sz="5" w:space="0" w:color="000000"/>
            </w:tcBorders>
          </w:tcPr>
          <w:p w:rsidR="00A06627" w:rsidRPr="00951159" w:rsidRDefault="00A06627" w:rsidP="00A06627">
            <w:pPr>
              <w:spacing w:before="93" w:line="253" w:lineRule="exact"/>
              <w:ind w:left="116"/>
              <w:rPr>
                <w:rFonts w:ascii="Tahoma" w:hAnsi="Tahoma" w:cs="Tahoma"/>
                <w:color w:val="000000"/>
                <w:sz w:val="20"/>
                <w:szCs w:val="20"/>
              </w:rPr>
            </w:pPr>
            <w:r w:rsidRPr="00951159">
              <w:rPr>
                <w:rFonts w:ascii="Tahoma" w:hAnsi="Tahoma" w:cs="Tahoma"/>
                <w:color w:val="000000"/>
                <w:sz w:val="20"/>
                <w:szCs w:val="20"/>
              </w:rPr>
              <w:t>Recognised qualification in at least one building maintenance, building construction or engineering services discipline (City &amp; Guilds or similar)</w:t>
            </w:r>
          </w:p>
          <w:p w:rsidR="00A06627" w:rsidRPr="00951159" w:rsidRDefault="00A06627" w:rsidP="00A06627">
            <w:pPr>
              <w:spacing w:before="93" w:line="253" w:lineRule="exact"/>
              <w:ind w:left="116"/>
              <w:rPr>
                <w:rFonts w:ascii="Tahoma" w:hAnsi="Tahoma" w:cs="Tahoma"/>
                <w:color w:val="000000"/>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A06627" w:rsidRPr="00951159" w:rsidRDefault="00951159" w:rsidP="00A06627">
            <w:pPr>
              <w:spacing w:before="88" w:line="253" w:lineRule="exact"/>
              <w:ind w:left="568"/>
              <w:rPr>
                <w:rFonts w:ascii="Tahoma" w:hAnsi="Tahoma" w:cs="Tahoma"/>
                <w:color w:val="000000"/>
                <w:w w:val="64"/>
                <w:sz w:val="20"/>
                <w:szCs w:val="20"/>
              </w:rPr>
            </w:pPr>
            <w:r w:rsidRPr="00951159">
              <w:rPr>
                <w:rFonts w:ascii="Tahoma" w:hAnsi="Tahoma" w:cs="Tahoma"/>
                <w:sz w:val="20"/>
                <w:szCs w:val="20"/>
              </w:rPr>
              <w:t>X</w:t>
            </w:r>
          </w:p>
        </w:tc>
        <w:tc>
          <w:tcPr>
            <w:tcW w:w="1117" w:type="dxa"/>
            <w:tcBorders>
              <w:top w:val="single" w:sz="5" w:space="0" w:color="000000"/>
              <w:left w:val="single" w:sz="5" w:space="0" w:color="000000"/>
              <w:bottom w:val="single" w:sz="5" w:space="0" w:color="000000"/>
              <w:right w:val="single" w:sz="5" w:space="0" w:color="000000"/>
            </w:tcBorders>
          </w:tcPr>
          <w:p w:rsidR="00A06627" w:rsidRPr="00951159" w:rsidRDefault="00A06627" w:rsidP="00A06627">
            <w:pPr>
              <w:rPr>
                <w:rFonts w:ascii="Tahoma" w:hAnsi="Tahoma" w:cs="Tahoma"/>
                <w:sz w:val="20"/>
                <w:szCs w:val="20"/>
              </w:rPr>
            </w:pPr>
          </w:p>
        </w:tc>
      </w:tr>
      <w:tr w:rsidR="00A06627" w:rsidRPr="00951159" w:rsidTr="00A06627">
        <w:trPr>
          <w:trHeight w:hRule="exact" w:val="738"/>
        </w:trPr>
        <w:tc>
          <w:tcPr>
            <w:tcW w:w="421" w:type="dxa"/>
            <w:tcBorders>
              <w:top w:val="single" w:sz="5" w:space="0" w:color="000000"/>
              <w:left w:val="single" w:sz="5" w:space="0" w:color="000000"/>
              <w:bottom w:val="single" w:sz="5" w:space="0" w:color="000000"/>
              <w:right w:val="single" w:sz="5" w:space="0" w:color="000000"/>
            </w:tcBorders>
          </w:tcPr>
          <w:p w:rsidR="00A06627" w:rsidRPr="00951159" w:rsidRDefault="00A06627" w:rsidP="00A06627">
            <w:pPr>
              <w:spacing w:before="91" w:line="256" w:lineRule="exact"/>
              <w:ind w:left="62"/>
              <w:rPr>
                <w:rFonts w:ascii="Tahoma" w:hAnsi="Tahoma" w:cs="Tahoma"/>
                <w:sz w:val="20"/>
                <w:szCs w:val="20"/>
              </w:rPr>
            </w:pPr>
            <w:r w:rsidRPr="00951159">
              <w:rPr>
                <w:rFonts w:ascii="Tahoma" w:hAnsi="Tahoma" w:cs="Tahoma"/>
                <w:color w:val="000000"/>
                <w:spacing w:val="3"/>
                <w:sz w:val="20"/>
                <w:szCs w:val="20"/>
              </w:rPr>
              <w:t>2.</w:t>
            </w:r>
          </w:p>
        </w:tc>
        <w:tc>
          <w:tcPr>
            <w:tcW w:w="7507" w:type="dxa"/>
            <w:tcBorders>
              <w:top w:val="single" w:sz="5" w:space="0" w:color="000000"/>
              <w:left w:val="single" w:sz="5" w:space="0" w:color="000000"/>
              <w:bottom w:val="single" w:sz="5" w:space="0" w:color="000000"/>
              <w:right w:val="single" w:sz="5" w:space="0" w:color="000000"/>
            </w:tcBorders>
          </w:tcPr>
          <w:p w:rsidR="00A06627" w:rsidRPr="00951159" w:rsidRDefault="00A06627" w:rsidP="00A06627">
            <w:pPr>
              <w:spacing w:before="93" w:line="253" w:lineRule="exact"/>
              <w:ind w:left="116"/>
              <w:rPr>
                <w:rFonts w:ascii="Tahoma" w:hAnsi="Tahoma" w:cs="Tahoma"/>
                <w:sz w:val="20"/>
                <w:szCs w:val="20"/>
              </w:rPr>
            </w:pPr>
            <w:r w:rsidRPr="00951159">
              <w:rPr>
                <w:rFonts w:ascii="Tahoma" w:hAnsi="Tahoma" w:cs="Tahoma"/>
                <w:color w:val="000000"/>
                <w:sz w:val="20"/>
                <w:szCs w:val="20"/>
              </w:rPr>
              <w:t>Building maintenance</w:t>
            </w:r>
          </w:p>
        </w:tc>
        <w:tc>
          <w:tcPr>
            <w:tcW w:w="1276" w:type="dxa"/>
            <w:tcBorders>
              <w:top w:val="single" w:sz="5" w:space="0" w:color="000000"/>
              <w:left w:val="single" w:sz="5" w:space="0" w:color="000000"/>
              <w:bottom w:val="single" w:sz="5" w:space="0" w:color="000000"/>
              <w:right w:val="single" w:sz="5" w:space="0" w:color="000000"/>
            </w:tcBorders>
          </w:tcPr>
          <w:p w:rsidR="00A06627" w:rsidRPr="00951159" w:rsidRDefault="00951159" w:rsidP="00A06627">
            <w:pPr>
              <w:spacing w:before="88" w:line="253" w:lineRule="exact"/>
              <w:ind w:left="568"/>
              <w:rPr>
                <w:rFonts w:ascii="Tahoma" w:hAnsi="Tahoma" w:cs="Tahoma"/>
                <w:sz w:val="20"/>
                <w:szCs w:val="20"/>
              </w:rPr>
            </w:pPr>
            <w:r w:rsidRPr="00951159">
              <w:rPr>
                <w:rFonts w:ascii="Tahoma" w:hAnsi="Tahoma" w:cs="Tahoma"/>
                <w:sz w:val="20"/>
                <w:szCs w:val="20"/>
              </w:rPr>
              <w:t>X</w:t>
            </w:r>
          </w:p>
        </w:tc>
        <w:tc>
          <w:tcPr>
            <w:tcW w:w="1117" w:type="dxa"/>
            <w:tcBorders>
              <w:top w:val="single" w:sz="5" w:space="0" w:color="000000"/>
              <w:left w:val="single" w:sz="5" w:space="0" w:color="000000"/>
              <w:bottom w:val="single" w:sz="5" w:space="0" w:color="000000"/>
              <w:right w:val="single" w:sz="5" w:space="0" w:color="000000"/>
            </w:tcBorders>
          </w:tcPr>
          <w:p w:rsidR="00A06627" w:rsidRPr="00951159" w:rsidRDefault="00A06627" w:rsidP="00A06627">
            <w:pPr>
              <w:rPr>
                <w:rFonts w:ascii="Tahoma" w:hAnsi="Tahoma" w:cs="Tahoma"/>
                <w:sz w:val="20"/>
                <w:szCs w:val="20"/>
              </w:rPr>
            </w:pPr>
          </w:p>
        </w:tc>
      </w:tr>
      <w:tr w:rsidR="00A06627" w:rsidRPr="00951159" w:rsidTr="00A06627">
        <w:trPr>
          <w:trHeight w:hRule="exact" w:val="733"/>
        </w:trPr>
        <w:tc>
          <w:tcPr>
            <w:tcW w:w="421" w:type="dxa"/>
            <w:tcBorders>
              <w:top w:val="single" w:sz="5" w:space="0" w:color="000000"/>
              <w:left w:val="single" w:sz="5" w:space="0" w:color="000000"/>
              <w:bottom w:val="single" w:sz="5" w:space="0" w:color="000000"/>
              <w:right w:val="single" w:sz="5" w:space="0" w:color="000000"/>
            </w:tcBorders>
          </w:tcPr>
          <w:p w:rsidR="00A06627" w:rsidRPr="00951159" w:rsidRDefault="00A06627" w:rsidP="00A06627">
            <w:pPr>
              <w:spacing w:before="89" w:line="256" w:lineRule="exact"/>
              <w:ind w:left="62"/>
              <w:rPr>
                <w:rFonts w:ascii="Tahoma" w:hAnsi="Tahoma" w:cs="Tahoma"/>
                <w:sz w:val="20"/>
                <w:szCs w:val="20"/>
              </w:rPr>
            </w:pPr>
            <w:r w:rsidRPr="00951159">
              <w:rPr>
                <w:rFonts w:ascii="Tahoma" w:hAnsi="Tahoma" w:cs="Tahoma"/>
                <w:color w:val="000000"/>
                <w:spacing w:val="3"/>
                <w:sz w:val="20"/>
                <w:szCs w:val="20"/>
              </w:rPr>
              <w:t>3.</w:t>
            </w:r>
          </w:p>
        </w:tc>
        <w:tc>
          <w:tcPr>
            <w:tcW w:w="7507" w:type="dxa"/>
            <w:tcBorders>
              <w:top w:val="single" w:sz="5" w:space="0" w:color="000000"/>
              <w:left w:val="single" w:sz="5" w:space="0" w:color="000000"/>
              <w:bottom w:val="single" w:sz="5" w:space="0" w:color="000000"/>
              <w:right w:val="single" w:sz="5" w:space="0" w:color="000000"/>
            </w:tcBorders>
          </w:tcPr>
          <w:p w:rsidR="00A06627" w:rsidRPr="00951159" w:rsidRDefault="00A06627" w:rsidP="00A06627">
            <w:pPr>
              <w:spacing w:before="91" w:line="253" w:lineRule="exact"/>
              <w:ind w:left="116"/>
              <w:rPr>
                <w:rFonts w:ascii="Tahoma" w:hAnsi="Tahoma" w:cs="Tahoma"/>
                <w:sz w:val="20"/>
                <w:szCs w:val="20"/>
              </w:rPr>
            </w:pPr>
            <w:r w:rsidRPr="00951159">
              <w:rPr>
                <w:rFonts w:ascii="Tahoma" w:hAnsi="Tahoma" w:cs="Tahoma"/>
                <w:color w:val="000000"/>
                <w:sz w:val="20"/>
                <w:szCs w:val="20"/>
              </w:rPr>
              <w:t>Ordering stock</w:t>
            </w:r>
          </w:p>
        </w:tc>
        <w:tc>
          <w:tcPr>
            <w:tcW w:w="1276" w:type="dxa"/>
            <w:tcBorders>
              <w:top w:val="single" w:sz="5" w:space="0" w:color="000000"/>
              <w:left w:val="single" w:sz="5" w:space="0" w:color="000000"/>
              <w:bottom w:val="single" w:sz="5" w:space="0" w:color="000000"/>
              <w:right w:val="single" w:sz="5" w:space="0" w:color="000000"/>
            </w:tcBorders>
          </w:tcPr>
          <w:p w:rsidR="00A06627" w:rsidRPr="00951159" w:rsidRDefault="00951159" w:rsidP="00A06627">
            <w:pPr>
              <w:spacing w:before="86" w:line="253" w:lineRule="exact"/>
              <w:ind w:left="568"/>
              <w:rPr>
                <w:rFonts w:ascii="Tahoma" w:hAnsi="Tahoma" w:cs="Tahoma"/>
                <w:sz w:val="20"/>
                <w:szCs w:val="20"/>
              </w:rPr>
            </w:pPr>
            <w:r w:rsidRPr="00951159">
              <w:rPr>
                <w:rFonts w:ascii="Tahoma" w:hAnsi="Tahoma" w:cs="Tahoma"/>
                <w:sz w:val="20"/>
                <w:szCs w:val="20"/>
              </w:rPr>
              <w:t>X</w:t>
            </w:r>
          </w:p>
        </w:tc>
        <w:tc>
          <w:tcPr>
            <w:tcW w:w="1117" w:type="dxa"/>
            <w:tcBorders>
              <w:top w:val="single" w:sz="5" w:space="0" w:color="000000"/>
              <w:left w:val="single" w:sz="5" w:space="0" w:color="000000"/>
              <w:bottom w:val="single" w:sz="5" w:space="0" w:color="000000"/>
              <w:right w:val="single" w:sz="5" w:space="0" w:color="000000"/>
            </w:tcBorders>
          </w:tcPr>
          <w:p w:rsidR="00A06627" w:rsidRPr="00951159" w:rsidRDefault="00A06627" w:rsidP="00A06627">
            <w:pPr>
              <w:rPr>
                <w:rFonts w:ascii="Tahoma" w:hAnsi="Tahoma" w:cs="Tahoma"/>
                <w:sz w:val="20"/>
                <w:szCs w:val="20"/>
              </w:rPr>
            </w:pPr>
          </w:p>
        </w:tc>
      </w:tr>
      <w:tr w:rsidR="00A06627" w:rsidRPr="00951159" w:rsidTr="00A06627">
        <w:trPr>
          <w:trHeight w:hRule="exact" w:val="508"/>
        </w:trPr>
        <w:tc>
          <w:tcPr>
            <w:tcW w:w="421" w:type="dxa"/>
            <w:tcBorders>
              <w:top w:val="single" w:sz="5" w:space="0" w:color="000000"/>
              <w:left w:val="single" w:sz="5" w:space="0" w:color="000000"/>
              <w:bottom w:val="single" w:sz="5" w:space="0" w:color="000000"/>
              <w:right w:val="single" w:sz="5" w:space="0" w:color="000000"/>
            </w:tcBorders>
          </w:tcPr>
          <w:p w:rsidR="00A06627" w:rsidRPr="00951159" w:rsidRDefault="00A06627" w:rsidP="00A06627">
            <w:pPr>
              <w:spacing w:before="91" w:line="256" w:lineRule="exact"/>
              <w:ind w:left="62"/>
              <w:rPr>
                <w:rFonts w:ascii="Tahoma" w:hAnsi="Tahoma" w:cs="Tahoma"/>
                <w:sz w:val="20"/>
                <w:szCs w:val="20"/>
              </w:rPr>
            </w:pPr>
            <w:r w:rsidRPr="00951159">
              <w:rPr>
                <w:rFonts w:ascii="Tahoma" w:hAnsi="Tahoma" w:cs="Tahoma"/>
                <w:color w:val="000000"/>
                <w:spacing w:val="3"/>
                <w:sz w:val="20"/>
                <w:szCs w:val="20"/>
              </w:rPr>
              <w:t>4.</w:t>
            </w:r>
          </w:p>
        </w:tc>
        <w:tc>
          <w:tcPr>
            <w:tcW w:w="7507" w:type="dxa"/>
            <w:tcBorders>
              <w:top w:val="single" w:sz="5" w:space="0" w:color="000000"/>
              <w:left w:val="single" w:sz="5" w:space="0" w:color="000000"/>
              <w:bottom w:val="single" w:sz="5" w:space="0" w:color="000000"/>
              <w:right w:val="single" w:sz="5" w:space="0" w:color="000000"/>
            </w:tcBorders>
          </w:tcPr>
          <w:p w:rsidR="00A06627" w:rsidRPr="00951159" w:rsidRDefault="00A06627" w:rsidP="00A06627">
            <w:pPr>
              <w:spacing w:before="93" w:line="253" w:lineRule="exact"/>
              <w:ind w:left="116"/>
              <w:rPr>
                <w:rFonts w:ascii="Tahoma" w:hAnsi="Tahoma" w:cs="Tahoma"/>
                <w:sz w:val="20"/>
                <w:szCs w:val="20"/>
              </w:rPr>
            </w:pPr>
            <w:r w:rsidRPr="00951159">
              <w:rPr>
                <w:rFonts w:ascii="Tahoma" w:hAnsi="Tahoma" w:cs="Tahoma"/>
                <w:color w:val="000000"/>
                <w:sz w:val="20"/>
                <w:szCs w:val="20"/>
              </w:rPr>
              <w:t>Security/key-holding</w:t>
            </w:r>
          </w:p>
        </w:tc>
        <w:tc>
          <w:tcPr>
            <w:tcW w:w="1276" w:type="dxa"/>
            <w:tcBorders>
              <w:top w:val="single" w:sz="5" w:space="0" w:color="000000"/>
              <w:left w:val="single" w:sz="5" w:space="0" w:color="000000"/>
              <w:bottom w:val="single" w:sz="5" w:space="0" w:color="000000"/>
              <w:right w:val="single" w:sz="5" w:space="0" w:color="000000"/>
            </w:tcBorders>
          </w:tcPr>
          <w:p w:rsidR="00A06627" w:rsidRPr="00951159" w:rsidRDefault="00951159" w:rsidP="00A06627">
            <w:pPr>
              <w:spacing w:before="88" w:line="253" w:lineRule="exact"/>
              <w:ind w:left="568"/>
              <w:rPr>
                <w:rFonts w:ascii="Tahoma" w:hAnsi="Tahoma" w:cs="Tahoma"/>
                <w:sz w:val="20"/>
                <w:szCs w:val="20"/>
              </w:rPr>
            </w:pPr>
            <w:r w:rsidRPr="00951159">
              <w:rPr>
                <w:rFonts w:ascii="Tahoma" w:hAnsi="Tahoma" w:cs="Tahoma"/>
                <w:sz w:val="20"/>
                <w:szCs w:val="20"/>
              </w:rPr>
              <w:t>X</w:t>
            </w:r>
          </w:p>
        </w:tc>
        <w:tc>
          <w:tcPr>
            <w:tcW w:w="1117" w:type="dxa"/>
            <w:tcBorders>
              <w:top w:val="single" w:sz="5" w:space="0" w:color="000000"/>
              <w:left w:val="single" w:sz="5" w:space="0" w:color="000000"/>
              <w:bottom w:val="single" w:sz="5" w:space="0" w:color="000000"/>
              <w:right w:val="single" w:sz="5" w:space="0" w:color="000000"/>
            </w:tcBorders>
          </w:tcPr>
          <w:p w:rsidR="00A06627" w:rsidRPr="00951159" w:rsidRDefault="00A06627" w:rsidP="00A06627">
            <w:pPr>
              <w:rPr>
                <w:rFonts w:ascii="Tahoma" w:hAnsi="Tahoma" w:cs="Tahoma"/>
                <w:sz w:val="20"/>
                <w:szCs w:val="20"/>
              </w:rPr>
            </w:pPr>
          </w:p>
        </w:tc>
      </w:tr>
      <w:tr w:rsidR="00A06627" w:rsidRPr="00951159" w:rsidTr="00A06627">
        <w:trPr>
          <w:trHeight w:hRule="exact" w:val="573"/>
        </w:trPr>
        <w:tc>
          <w:tcPr>
            <w:tcW w:w="421" w:type="dxa"/>
            <w:tcBorders>
              <w:top w:val="single" w:sz="5" w:space="0" w:color="000000"/>
              <w:left w:val="single" w:sz="5" w:space="0" w:color="000000"/>
              <w:bottom w:val="single" w:sz="5" w:space="0" w:color="000000"/>
              <w:right w:val="single" w:sz="5" w:space="0" w:color="000000"/>
            </w:tcBorders>
          </w:tcPr>
          <w:p w:rsidR="00A06627" w:rsidRPr="00951159" w:rsidRDefault="00A06627" w:rsidP="00A06627">
            <w:pPr>
              <w:spacing w:before="92" w:line="256" w:lineRule="exact"/>
              <w:ind w:left="62"/>
              <w:rPr>
                <w:rFonts w:ascii="Tahoma" w:hAnsi="Tahoma" w:cs="Tahoma"/>
                <w:sz w:val="20"/>
                <w:szCs w:val="20"/>
              </w:rPr>
            </w:pPr>
            <w:r w:rsidRPr="00951159">
              <w:rPr>
                <w:rFonts w:ascii="Tahoma" w:hAnsi="Tahoma" w:cs="Tahoma"/>
                <w:color w:val="000000"/>
                <w:spacing w:val="3"/>
                <w:sz w:val="20"/>
                <w:szCs w:val="20"/>
              </w:rPr>
              <w:t>5.</w:t>
            </w:r>
          </w:p>
        </w:tc>
        <w:tc>
          <w:tcPr>
            <w:tcW w:w="7507" w:type="dxa"/>
            <w:tcBorders>
              <w:top w:val="single" w:sz="5" w:space="0" w:color="000000"/>
              <w:left w:val="single" w:sz="5" w:space="0" w:color="000000"/>
              <w:bottom w:val="single" w:sz="5" w:space="0" w:color="000000"/>
              <w:right w:val="single" w:sz="5" w:space="0" w:color="000000"/>
            </w:tcBorders>
          </w:tcPr>
          <w:p w:rsidR="00A06627" w:rsidRPr="00951159" w:rsidRDefault="00A06627" w:rsidP="00A06627">
            <w:pPr>
              <w:spacing w:before="94" w:line="253" w:lineRule="exact"/>
              <w:ind w:left="116"/>
              <w:rPr>
                <w:rFonts w:ascii="Tahoma" w:hAnsi="Tahoma" w:cs="Tahoma"/>
                <w:sz w:val="20"/>
                <w:szCs w:val="20"/>
              </w:rPr>
            </w:pPr>
            <w:r w:rsidRPr="00951159">
              <w:rPr>
                <w:rFonts w:ascii="Tahoma" w:hAnsi="Tahoma" w:cs="Tahoma"/>
                <w:color w:val="000000"/>
                <w:sz w:val="20"/>
                <w:szCs w:val="20"/>
              </w:rPr>
              <w:t>Monitoring of others work, such as cleaners or contractors</w:t>
            </w:r>
          </w:p>
        </w:tc>
        <w:tc>
          <w:tcPr>
            <w:tcW w:w="1276" w:type="dxa"/>
            <w:tcBorders>
              <w:top w:val="single" w:sz="5" w:space="0" w:color="000000"/>
              <w:left w:val="single" w:sz="5" w:space="0" w:color="000000"/>
              <w:bottom w:val="single" w:sz="5" w:space="0" w:color="000000"/>
              <w:right w:val="single" w:sz="5" w:space="0" w:color="000000"/>
            </w:tcBorders>
          </w:tcPr>
          <w:p w:rsidR="00A06627" w:rsidRPr="00951159" w:rsidRDefault="00951159" w:rsidP="00A06627">
            <w:pPr>
              <w:spacing w:before="89" w:line="253" w:lineRule="exact"/>
              <w:ind w:left="568"/>
              <w:rPr>
                <w:rFonts w:ascii="Tahoma" w:hAnsi="Tahoma" w:cs="Tahoma"/>
                <w:sz w:val="20"/>
                <w:szCs w:val="20"/>
              </w:rPr>
            </w:pPr>
            <w:r w:rsidRPr="00951159">
              <w:rPr>
                <w:rFonts w:ascii="Tahoma" w:hAnsi="Tahoma" w:cs="Tahoma"/>
                <w:sz w:val="20"/>
                <w:szCs w:val="20"/>
              </w:rPr>
              <w:t>X</w:t>
            </w:r>
          </w:p>
        </w:tc>
        <w:tc>
          <w:tcPr>
            <w:tcW w:w="1117" w:type="dxa"/>
            <w:tcBorders>
              <w:top w:val="single" w:sz="5" w:space="0" w:color="000000"/>
              <w:left w:val="single" w:sz="5" w:space="0" w:color="000000"/>
              <w:bottom w:val="single" w:sz="5" w:space="0" w:color="000000"/>
              <w:right w:val="single" w:sz="5" w:space="0" w:color="000000"/>
            </w:tcBorders>
          </w:tcPr>
          <w:p w:rsidR="00A06627" w:rsidRPr="00951159" w:rsidRDefault="00A06627" w:rsidP="00A06627">
            <w:pPr>
              <w:rPr>
                <w:rFonts w:ascii="Tahoma" w:hAnsi="Tahoma" w:cs="Tahoma"/>
                <w:sz w:val="20"/>
                <w:szCs w:val="20"/>
              </w:rPr>
            </w:pPr>
          </w:p>
        </w:tc>
      </w:tr>
    </w:tbl>
    <w:p w:rsidR="00A06627" w:rsidRPr="00951159" w:rsidRDefault="00A06627" w:rsidP="00A06627">
      <w:pPr>
        <w:spacing w:line="208" w:lineRule="exact"/>
        <w:ind w:left="815"/>
        <w:rPr>
          <w:rFonts w:ascii="Tahoma" w:hAnsi="Tahoma" w:cs="Tahoma"/>
          <w:sz w:val="20"/>
          <w:szCs w:val="20"/>
        </w:rPr>
      </w:pPr>
    </w:p>
    <w:tbl>
      <w:tblPr>
        <w:tblW w:w="10348" w:type="dxa"/>
        <w:tblInd w:w="-715" w:type="dxa"/>
        <w:tblLayout w:type="fixed"/>
        <w:tblCellMar>
          <w:left w:w="0" w:type="dxa"/>
          <w:right w:w="0" w:type="dxa"/>
        </w:tblCellMar>
        <w:tblLook w:val="04A0" w:firstRow="1" w:lastRow="0" w:firstColumn="1" w:lastColumn="0" w:noHBand="0" w:noVBand="1"/>
      </w:tblPr>
      <w:tblGrid>
        <w:gridCol w:w="471"/>
        <w:gridCol w:w="7609"/>
        <w:gridCol w:w="1276"/>
        <w:gridCol w:w="992"/>
      </w:tblGrid>
      <w:tr w:rsidR="00951159" w:rsidRPr="00951159" w:rsidTr="00951159">
        <w:trPr>
          <w:trHeight w:hRule="exact" w:val="540"/>
        </w:trPr>
        <w:tc>
          <w:tcPr>
            <w:tcW w:w="8080" w:type="dxa"/>
            <w:gridSpan w:val="2"/>
            <w:tcBorders>
              <w:top w:val="single" w:sz="5" w:space="0" w:color="000000"/>
              <w:left w:val="single" w:sz="5" w:space="0" w:color="000000"/>
              <w:bottom w:val="single" w:sz="5" w:space="0" w:color="000000"/>
              <w:right w:val="single" w:sz="5" w:space="0" w:color="000000"/>
            </w:tcBorders>
          </w:tcPr>
          <w:p w:rsidR="00A06627" w:rsidRPr="00951159" w:rsidRDefault="00A06627" w:rsidP="00A06627">
            <w:pPr>
              <w:spacing w:before="131" w:line="242" w:lineRule="exact"/>
              <w:ind w:left="62"/>
              <w:rPr>
                <w:rFonts w:ascii="Tahoma" w:hAnsi="Tahoma" w:cs="Tahoma"/>
                <w:sz w:val="20"/>
                <w:szCs w:val="20"/>
              </w:rPr>
            </w:pPr>
            <w:r w:rsidRPr="00951159">
              <w:rPr>
                <w:rFonts w:ascii="Tahoma" w:hAnsi="Tahoma" w:cs="Tahoma"/>
                <w:b/>
                <w:spacing w:val="-2"/>
                <w:sz w:val="20"/>
                <w:szCs w:val="20"/>
              </w:rPr>
              <w:t>Knowledge</w:t>
            </w:r>
          </w:p>
        </w:tc>
        <w:tc>
          <w:tcPr>
            <w:tcW w:w="1276" w:type="dxa"/>
            <w:tcBorders>
              <w:top w:val="single" w:sz="5" w:space="0" w:color="000000"/>
              <w:left w:val="single" w:sz="5" w:space="0" w:color="000000"/>
              <w:bottom w:val="single" w:sz="5" w:space="0" w:color="000000"/>
              <w:right w:val="single" w:sz="5" w:space="0" w:color="000000"/>
            </w:tcBorders>
          </w:tcPr>
          <w:p w:rsidR="00A06627" w:rsidRPr="00951159" w:rsidRDefault="00951159" w:rsidP="00951159">
            <w:pPr>
              <w:jc w:val="center"/>
              <w:rPr>
                <w:rFonts w:ascii="Tahoma" w:hAnsi="Tahoma" w:cs="Tahoma"/>
                <w:sz w:val="20"/>
                <w:szCs w:val="20"/>
              </w:rPr>
            </w:pPr>
            <w:r w:rsidRPr="00951159">
              <w:rPr>
                <w:rFonts w:ascii="Tahoma" w:hAnsi="Tahoma" w:cs="Tahoma"/>
                <w:sz w:val="20"/>
                <w:szCs w:val="20"/>
              </w:rPr>
              <w:t>X</w:t>
            </w:r>
          </w:p>
        </w:tc>
        <w:tc>
          <w:tcPr>
            <w:tcW w:w="992"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rPr>
                <w:rFonts w:ascii="Tahoma" w:hAnsi="Tahoma" w:cs="Tahoma"/>
                <w:sz w:val="20"/>
                <w:szCs w:val="20"/>
              </w:rPr>
            </w:pPr>
          </w:p>
        </w:tc>
      </w:tr>
      <w:tr w:rsidR="0059387D" w:rsidRPr="00951159" w:rsidTr="00951159">
        <w:trPr>
          <w:trHeight w:hRule="exact" w:val="575"/>
        </w:trPr>
        <w:tc>
          <w:tcPr>
            <w:tcW w:w="471"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2" w:line="256" w:lineRule="exact"/>
              <w:ind w:left="62"/>
              <w:rPr>
                <w:rFonts w:ascii="Tahoma" w:hAnsi="Tahoma" w:cs="Tahoma"/>
                <w:sz w:val="20"/>
                <w:szCs w:val="20"/>
              </w:rPr>
            </w:pPr>
            <w:r w:rsidRPr="00951159">
              <w:rPr>
                <w:rFonts w:ascii="Tahoma" w:hAnsi="Tahoma" w:cs="Tahoma"/>
                <w:color w:val="000000"/>
                <w:spacing w:val="3"/>
                <w:sz w:val="20"/>
                <w:szCs w:val="20"/>
              </w:rPr>
              <w:t>6.</w:t>
            </w:r>
          </w:p>
        </w:tc>
        <w:tc>
          <w:tcPr>
            <w:tcW w:w="7609"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4" w:line="253" w:lineRule="exact"/>
              <w:ind w:left="116"/>
              <w:rPr>
                <w:rFonts w:ascii="Tahoma" w:hAnsi="Tahoma" w:cs="Tahoma"/>
                <w:sz w:val="20"/>
                <w:szCs w:val="20"/>
              </w:rPr>
            </w:pPr>
            <w:r w:rsidRPr="00951159">
              <w:rPr>
                <w:rFonts w:ascii="Tahoma" w:hAnsi="Tahoma" w:cs="Tahoma"/>
                <w:color w:val="000000"/>
                <w:sz w:val="20"/>
                <w:szCs w:val="20"/>
              </w:rPr>
              <w:t>Health &amp; safety at work regulations and the implications for a school</w:t>
            </w:r>
          </w:p>
        </w:tc>
        <w:tc>
          <w:tcPr>
            <w:tcW w:w="1276" w:type="dxa"/>
            <w:tcBorders>
              <w:top w:val="single" w:sz="5" w:space="0" w:color="000000"/>
              <w:left w:val="single" w:sz="5" w:space="0" w:color="000000"/>
              <w:bottom w:val="single" w:sz="5" w:space="0" w:color="000000"/>
              <w:right w:val="single" w:sz="5" w:space="0" w:color="000000"/>
            </w:tcBorders>
          </w:tcPr>
          <w:p w:rsidR="00A06627" w:rsidRPr="00951159" w:rsidRDefault="00951159" w:rsidP="00093D2C">
            <w:pPr>
              <w:spacing w:before="89" w:line="253" w:lineRule="exact"/>
              <w:ind w:left="568"/>
              <w:rPr>
                <w:rFonts w:ascii="Tahoma" w:hAnsi="Tahoma" w:cs="Tahoma"/>
                <w:sz w:val="20"/>
                <w:szCs w:val="20"/>
              </w:rPr>
            </w:pPr>
            <w:r w:rsidRPr="00951159">
              <w:rPr>
                <w:rFonts w:ascii="Tahoma" w:hAnsi="Tahoma" w:cs="Tahoma"/>
                <w:sz w:val="20"/>
                <w:szCs w:val="20"/>
              </w:rPr>
              <w:t>X</w:t>
            </w:r>
          </w:p>
        </w:tc>
        <w:tc>
          <w:tcPr>
            <w:tcW w:w="992"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rPr>
                <w:rFonts w:ascii="Tahoma" w:hAnsi="Tahoma" w:cs="Tahoma"/>
                <w:sz w:val="20"/>
                <w:szCs w:val="20"/>
              </w:rPr>
            </w:pPr>
          </w:p>
        </w:tc>
      </w:tr>
      <w:tr w:rsidR="0059387D" w:rsidRPr="00951159" w:rsidTr="00951159">
        <w:trPr>
          <w:trHeight w:hRule="exact" w:val="572"/>
        </w:trPr>
        <w:tc>
          <w:tcPr>
            <w:tcW w:w="471"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2" w:line="256" w:lineRule="exact"/>
              <w:ind w:left="62"/>
              <w:rPr>
                <w:rFonts w:ascii="Tahoma" w:hAnsi="Tahoma" w:cs="Tahoma"/>
                <w:sz w:val="20"/>
                <w:szCs w:val="20"/>
              </w:rPr>
            </w:pPr>
            <w:r w:rsidRPr="00951159">
              <w:rPr>
                <w:rFonts w:ascii="Tahoma" w:hAnsi="Tahoma" w:cs="Tahoma"/>
                <w:color w:val="000000"/>
                <w:spacing w:val="3"/>
                <w:sz w:val="20"/>
                <w:szCs w:val="20"/>
              </w:rPr>
              <w:t>7.</w:t>
            </w:r>
          </w:p>
        </w:tc>
        <w:tc>
          <w:tcPr>
            <w:tcW w:w="7609"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4" w:line="253" w:lineRule="exact"/>
              <w:ind w:left="116"/>
              <w:rPr>
                <w:rFonts w:ascii="Tahoma" w:hAnsi="Tahoma" w:cs="Tahoma"/>
                <w:sz w:val="20"/>
                <w:szCs w:val="20"/>
              </w:rPr>
            </w:pPr>
            <w:r w:rsidRPr="00951159">
              <w:rPr>
                <w:rFonts w:ascii="Tahoma" w:hAnsi="Tahoma" w:cs="Tahoma"/>
                <w:color w:val="000000"/>
                <w:sz w:val="20"/>
                <w:szCs w:val="20"/>
              </w:rPr>
              <w:t>Building defects and repairs</w:t>
            </w:r>
          </w:p>
        </w:tc>
        <w:tc>
          <w:tcPr>
            <w:tcW w:w="1276" w:type="dxa"/>
            <w:tcBorders>
              <w:top w:val="single" w:sz="5" w:space="0" w:color="000000"/>
              <w:left w:val="single" w:sz="5" w:space="0" w:color="000000"/>
              <w:bottom w:val="single" w:sz="5" w:space="0" w:color="000000"/>
              <w:right w:val="single" w:sz="5" w:space="0" w:color="000000"/>
            </w:tcBorders>
          </w:tcPr>
          <w:p w:rsidR="00A06627" w:rsidRPr="00951159" w:rsidRDefault="00951159" w:rsidP="00093D2C">
            <w:pPr>
              <w:spacing w:before="89" w:line="253" w:lineRule="exact"/>
              <w:ind w:left="568"/>
              <w:rPr>
                <w:rFonts w:ascii="Tahoma" w:hAnsi="Tahoma" w:cs="Tahoma"/>
                <w:sz w:val="20"/>
                <w:szCs w:val="20"/>
              </w:rPr>
            </w:pPr>
            <w:r w:rsidRPr="00951159">
              <w:rPr>
                <w:rFonts w:ascii="Tahoma" w:hAnsi="Tahoma" w:cs="Tahoma"/>
                <w:sz w:val="20"/>
                <w:szCs w:val="20"/>
              </w:rPr>
              <w:t>X</w:t>
            </w:r>
          </w:p>
        </w:tc>
        <w:tc>
          <w:tcPr>
            <w:tcW w:w="992"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rPr>
                <w:rFonts w:ascii="Tahoma" w:hAnsi="Tahoma" w:cs="Tahoma"/>
                <w:sz w:val="20"/>
                <w:szCs w:val="20"/>
              </w:rPr>
            </w:pPr>
          </w:p>
        </w:tc>
      </w:tr>
      <w:tr w:rsidR="0059387D" w:rsidRPr="00951159" w:rsidTr="00951159">
        <w:trPr>
          <w:trHeight w:hRule="exact" w:val="571"/>
        </w:trPr>
        <w:tc>
          <w:tcPr>
            <w:tcW w:w="471"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1" w:line="256" w:lineRule="exact"/>
              <w:ind w:left="62"/>
              <w:rPr>
                <w:rFonts w:ascii="Tahoma" w:hAnsi="Tahoma" w:cs="Tahoma"/>
                <w:sz w:val="20"/>
                <w:szCs w:val="20"/>
              </w:rPr>
            </w:pPr>
            <w:r w:rsidRPr="00951159">
              <w:rPr>
                <w:rFonts w:ascii="Tahoma" w:hAnsi="Tahoma" w:cs="Tahoma"/>
                <w:color w:val="000000"/>
                <w:spacing w:val="3"/>
                <w:sz w:val="20"/>
                <w:szCs w:val="20"/>
              </w:rPr>
              <w:t>8.</w:t>
            </w:r>
          </w:p>
        </w:tc>
        <w:tc>
          <w:tcPr>
            <w:tcW w:w="7609"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3" w:line="253" w:lineRule="exact"/>
              <w:ind w:left="116"/>
              <w:rPr>
                <w:rFonts w:ascii="Tahoma" w:hAnsi="Tahoma" w:cs="Tahoma"/>
                <w:sz w:val="20"/>
                <w:szCs w:val="20"/>
              </w:rPr>
            </w:pPr>
            <w:r w:rsidRPr="00951159">
              <w:rPr>
                <w:rFonts w:ascii="Tahoma" w:hAnsi="Tahoma" w:cs="Tahoma"/>
                <w:color w:val="000000"/>
                <w:sz w:val="20"/>
                <w:szCs w:val="20"/>
              </w:rPr>
              <w:t>Good practice in building and building services</w:t>
            </w:r>
          </w:p>
        </w:tc>
        <w:tc>
          <w:tcPr>
            <w:tcW w:w="1276" w:type="dxa"/>
            <w:tcBorders>
              <w:top w:val="single" w:sz="5" w:space="0" w:color="000000"/>
              <w:left w:val="single" w:sz="5" w:space="0" w:color="000000"/>
              <w:bottom w:val="single" w:sz="5" w:space="0" w:color="000000"/>
              <w:right w:val="single" w:sz="5" w:space="0" w:color="000000"/>
            </w:tcBorders>
          </w:tcPr>
          <w:p w:rsidR="00A06627" w:rsidRPr="00951159" w:rsidRDefault="00951159" w:rsidP="00093D2C">
            <w:pPr>
              <w:spacing w:before="88" w:line="253" w:lineRule="exact"/>
              <w:ind w:left="568"/>
              <w:rPr>
                <w:rFonts w:ascii="Tahoma" w:hAnsi="Tahoma" w:cs="Tahoma"/>
                <w:sz w:val="20"/>
                <w:szCs w:val="20"/>
              </w:rPr>
            </w:pPr>
            <w:r w:rsidRPr="00951159">
              <w:rPr>
                <w:rFonts w:ascii="Tahoma" w:hAnsi="Tahoma" w:cs="Tahoma"/>
                <w:sz w:val="20"/>
                <w:szCs w:val="20"/>
              </w:rPr>
              <w:t>X</w:t>
            </w:r>
          </w:p>
        </w:tc>
        <w:tc>
          <w:tcPr>
            <w:tcW w:w="992"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rPr>
                <w:rFonts w:ascii="Tahoma" w:hAnsi="Tahoma" w:cs="Tahoma"/>
                <w:sz w:val="20"/>
                <w:szCs w:val="20"/>
              </w:rPr>
            </w:pPr>
          </w:p>
        </w:tc>
      </w:tr>
      <w:tr w:rsidR="0059387D" w:rsidRPr="00951159" w:rsidTr="00951159">
        <w:trPr>
          <w:trHeight w:hRule="exact" w:val="575"/>
        </w:trPr>
        <w:tc>
          <w:tcPr>
            <w:tcW w:w="471"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1" w:line="256" w:lineRule="exact"/>
              <w:ind w:left="62"/>
              <w:rPr>
                <w:rFonts w:ascii="Tahoma" w:hAnsi="Tahoma" w:cs="Tahoma"/>
                <w:sz w:val="20"/>
                <w:szCs w:val="20"/>
              </w:rPr>
            </w:pPr>
            <w:r w:rsidRPr="00951159">
              <w:rPr>
                <w:rFonts w:ascii="Tahoma" w:hAnsi="Tahoma" w:cs="Tahoma"/>
                <w:color w:val="000000"/>
                <w:spacing w:val="3"/>
                <w:sz w:val="20"/>
                <w:szCs w:val="20"/>
              </w:rPr>
              <w:t>9.</w:t>
            </w:r>
          </w:p>
        </w:tc>
        <w:tc>
          <w:tcPr>
            <w:tcW w:w="7609"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3" w:line="253" w:lineRule="exact"/>
              <w:ind w:left="116"/>
              <w:rPr>
                <w:rFonts w:ascii="Tahoma" w:hAnsi="Tahoma" w:cs="Tahoma"/>
                <w:sz w:val="20"/>
                <w:szCs w:val="20"/>
              </w:rPr>
            </w:pPr>
            <w:r w:rsidRPr="00951159">
              <w:rPr>
                <w:rFonts w:ascii="Tahoma" w:hAnsi="Tahoma" w:cs="Tahoma"/>
                <w:color w:val="000000"/>
                <w:sz w:val="20"/>
                <w:szCs w:val="20"/>
              </w:rPr>
              <w:t>Equal opportunities issues in the workplace</w:t>
            </w:r>
          </w:p>
        </w:tc>
        <w:tc>
          <w:tcPr>
            <w:tcW w:w="1276" w:type="dxa"/>
            <w:tcBorders>
              <w:top w:val="single" w:sz="5" w:space="0" w:color="000000"/>
              <w:left w:val="single" w:sz="5" w:space="0" w:color="000000"/>
              <w:bottom w:val="single" w:sz="5" w:space="0" w:color="000000"/>
              <w:right w:val="single" w:sz="5" w:space="0" w:color="000000"/>
            </w:tcBorders>
          </w:tcPr>
          <w:p w:rsidR="00A06627" w:rsidRPr="00951159" w:rsidRDefault="00951159" w:rsidP="00093D2C">
            <w:pPr>
              <w:spacing w:before="88" w:line="253" w:lineRule="exact"/>
              <w:ind w:left="568"/>
              <w:rPr>
                <w:rFonts w:ascii="Tahoma" w:hAnsi="Tahoma" w:cs="Tahoma"/>
                <w:sz w:val="20"/>
                <w:szCs w:val="20"/>
              </w:rPr>
            </w:pPr>
            <w:r w:rsidRPr="00951159">
              <w:rPr>
                <w:rFonts w:ascii="Tahoma" w:hAnsi="Tahoma" w:cs="Tahoma"/>
                <w:sz w:val="20"/>
                <w:szCs w:val="20"/>
              </w:rPr>
              <w:t>X</w:t>
            </w:r>
          </w:p>
        </w:tc>
        <w:tc>
          <w:tcPr>
            <w:tcW w:w="992"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rPr>
                <w:rFonts w:ascii="Tahoma" w:hAnsi="Tahoma" w:cs="Tahoma"/>
                <w:sz w:val="20"/>
                <w:szCs w:val="20"/>
              </w:rPr>
            </w:pPr>
          </w:p>
        </w:tc>
      </w:tr>
      <w:tr w:rsidR="0059387D" w:rsidRPr="00951159" w:rsidTr="00951159">
        <w:trPr>
          <w:trHeight w:hRule="exact" w:val="571"/>
        </w:trPr>
        <w:tc>
          <w:tcPr>
            <w:tcW w:w="471"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1" w:line="256" w:lineRule="exact"/>
              <w:ind w:left="62"/>
              <w:rPr>
                <w:rFonts w:ascii="Tahoma" w:hAnsi="Tahoma" w:cs="Tahoma"/>
                <w:sz w:val="20"/>
                <w:szCs w:val="20"/>
              </w:rPr>
            </w:pPr>
            <w:r w:rsidRPr="00951159">
              <w:rPr>
                <w:rFonts w:ascii="Tahoma" w:hAnsi="Tahoma" w:cs="Tahoma"/>
                <w:color w:val="000000"/>
                <w:w w:val="101"/>
                <w:sz w:val="20"/>
                <w:szCs w:val="20"/>
              </w:rPr>
              <w:t>10.</w:t>
            </w:r>
          </w:p>
        </w:tc>
        <w:tc>
          <w:tcPr>
            <w:tcW w:w="7609"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3" w:line="253" w:lineRule="exact"/>
              <w:ind w:left="116"/>
              <w:rPr>
                <w:rFonts w:ascii="Tahoma" w:hAnsi="Tahoma" w:cs="Tahoma"/>
                <w:sz w:val="20"/>
                <w:szCs w:val="20"/>
              </w:rPr>
            </w:pPr>
            <w:r w:rsidRPr="00951159">
              <w:rPr>
                <w:rFonts w:ascii="Tahoma" w:hAnsi="Tahoma" w:cs="Tahoma"/>
                <w:color w:val="000000"/>
                <w:sz w:val="20"/>
                <w:szCs w:val="20"/>
              </w:rPr>
              <w:t>Basic general education</w:t>
            </w:r>
          </w:p>
        </w:tc>
        <w:tc>
          <w:tcPr>
            <w:tcW w:w="1276" w:type="dxa"/>
            <w:tcBorders>
              <w:top w:val="single" w:sz="5" w:space="0" w:color="000000"/>
              <w:left w:val="single" w:sz="5" w:space="0" w:color="000000"/>
              <w:bottom w:val="single" w:sz="5" w:space="0" w:color="000000"/>
              <w:right w:val="single" w:sz="5" w:space="0" w:color="000000"/>
            </w:tcBorders>
          </w:tcPr>
          <w:p w:rsidR="00A06627" w:rsidRPr="00951159" w:rsidRDefault="00951159" w:rsidP="00093D2C">
            <w:pPr>
              <w:spacing w:before="88" w:line="253" w:lineRule="exact"/>
              <w:ind w:left="568"/>
              <w:rPr>
                <w:rFonts w:ascii="Tahoma" w:hAnsi="Tahoma" w:cs="Tahoma"/>
                <w:sz w:val="20"/>
                <w:szCs w:val="20"/>
              </w:rPr>
            </w:pPr>
            <w:r w:rsidRPr="00951159">
              <w:rPr>
                <w:rFonts w:ascii="Tahoma" w:hAnsi="Tahoma" w:cs="Tahoma"/>
                <w:sz w:val="20"/>
                <w:szCs w:val="20"/>
              </w:rPr>
              <w:t>X</w:t>
            </w:r>
          </w:p>
        </w:tc>
        <w:tc>
          <w:tcPr>
            <w:tcW w:w="992"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rPr>
                <w:rFonts w:ascii="Tahoma" w:hAnsi="Tahoma" w:cs="Tahoma"/>
                <w:sz w:val="20"/>
                <w:szCs w:val="20"/>
              </w:rPr>
            </w:pPr>
          </w:p>
        </w:tc>
      </w:tr>
      <w:tr w:rsidR="0059387D" w:rsidRPr="00951159" w:rsidTr="00951159">
        <w:trPr>
          <w:trHeight w:hRule="exact" w:val="571"/>
        </w:trPr>
        <w:tc>
          <w:tcPr>
            <w:tcW w:w="471"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1" w:line="256" w:lineRule="exact"/>
              <w:ind w:left="62"/>
              <w:rPr>
                <w:rFonts w:ascii="Tahoma" w:hAnsi="Tahoma" w:cs="Tahoma"/>
                <w:sz w:val="20"/>
                <w:szCs w:val="20"/>
              </w:rPr>
            </w:pPr>
            <w:r w:rsidRPr="00951159">
              <w:rPr>
                <w:rFonts w:ascii="Tahoma" w:hAnsi="Tahoma" w:cs="Tahoma"/>
                <w:color w:val="000000"/>
                <w:w w:val="101"/>
                <w:sz w:val="20"/>
                <w:szCs w:val="20"/>
              </w:rPr>
              <w:t>11.</w:t>
            </w:r>
          </w:p>
        </w:tc>
        <w:tc>
          <w:tcPr>
            <w:tcW w:w="7609"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3" w:line="253" w:lineRule="exact"/>
              <w:ind w:left="116"/>
              <w:rPr>
                <w:rFonts w:ascii="Tahoma" w:hAnsi="Tahoma" w:cs="Tahoma"/>
                <w:sz w:val="20"/>
                <w:szCs w:val="20"/>
              </w:rPr>
            </w:pPr>
            <w:r w:rsidRPr="00951159">
              <w:rPr>
                <w:rFonts w:ascii="Tahoma" w:hAnsi="Tahoma" w:cs="Tahoma"/>
                <w:color w:val="000000"/>
                <w:sz w:val="20"/>
                <w:szCs w:val="20"/>
              </w:rPr>
              <w:t>Good oral and written skills</w:t>
            </w:r>
          </w:p>
        </w:tc>
        <w:tc>
          <w:tcPr>
            <w:tcW w:w="1276" w:type="dxa"/>
            <w:tcBorders>
              <w:top w:val="single" w:sz="5" w:space="0" w:color="000000"/>
              <w:left w:val="single" w:sz="5" w:space="0" w:color="000000"/>
              <w:bottom w:val="single" w:sz="5" w:space="0" w:color="000000"/>
              <w:right w:val="single" w:sz="5" w:space="0" w:color="000000"/>
            </w:tcBorders>
          </w:tcPr>
          <w:p w:rsidR="00A06627" w:rsidRPr="00951159" w:rsidRDefault="00951159" w:rsidP="00093D2C">
            <w:pPr>
              <w:spacing w:before="88" w:line="253" w:lineRule="exact"/>
              <w:ind w:left="568"/>
              <w:rPr>
                <w:rFonts w:ascii="Tahoma" w:hAnsi="Tahoma" w:cs="Tahoma"/>
                <w:sz w:val="20"/>
                <w:szCs w:val="20"/>
              </w:rPr>
            </w:pPr>
            <w:r w:rsidRPr="00951159">
              <w:rPr>
                <w:rFonts w:ascii="Tahoma" w:hAnsi="Tahoma" w:cs="Tahoma"/>
                <w:sz w:val="20"/>
                <w:szCs w:val="20"/>
              </w:rPr>
              <w:t>X</w:t>
            </w:r>
          </w:p>
        </w:tc>
        <w:tc>
          <w:tcPr>
            <w:tcW w:w="992"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rPr>
                <w:rFonts w:ascii="Tahoma" w:hAnsi="Tahoma" w:cs="Tahoma"/>
                <w:sz w:val="20"/>
                <w:szCs w:val="20"/>
              </w:rPr>
            </w:pPr>
          </w:p>
        </w:tc>
      </w:tr>
      <w:tr w:rsidR="0059387D" w:rsidRPr="00951159" w:rsidTr="00951159">
        <w:trPr>
          <w:trHeight w:hRule="exact" w:val="960"/>
        </w:trPr>
        <w:tc>
          <w:tcPr>
            <w:tcW w:w="471"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2" w:line="256" w:lineRule="exact"/>
              <w:ind w:left="62"/>
              <w:rPr>
                <w:rFonts w:ascii="Tahoma" w:hAnsi="Tahoma" w:cs="Tahoma"/>
                <w:sz w:val="20"/>
                <w:szCs w:val="20"/>
              </w:rPr>
            </w:pPr>
            <w:r w:rsidRPr="00951159">
              <w:rPr>
                <w:rFonts w:ascii="Tahoma" w:hAnsi="Tahoma" w:cs="Tahoma"/>
                <w:color w:val="000000"/>
                <w:w w:val="101"/>
                <w:sz w:val="20"/>
                <w:szCs w:val="20"/>
              </w:rPr>
              <w:t>12.</w:t>
            </w:r>
          </w:p>
        </w:tc>
        <w:tc>
          <w:tcPr>
            <w:tcW w:w="7609"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4" w:line="253" w:lineRule="exact"/>
              <w:ind w:left="116"/>
              <w:rPr>
                <w:rFonts w:ascii="Tahoma" w:hAnsi="Tahoma" w:cs="Tahoma"/>
                <w:sz w:val="20"/>
                <w:szCs w:val="20"/>
              </w:rPr>
            </w:pPr>
            <w:r w:rsidRPr="00951159">
              <w:rPr>
                <w:rFonts w:ascii="Tahoma" w:hAnsi="Tahoma" w:cs="Tahoma"/>
                <w:color w:val="000000"/>
                <w:sz w:val="20"/>
                <w:szCs w:val="20"/>
              </w:rPr>
              <w:t>Willingness to attend appropriate training and take responsibility for own</w:t>
            </w:r>
          </w:p>
          <w:p w:rsidR="00A06627" w:rsidRPr="00951159" w:rsidRDefault="00A06627" w:rsidP="00093D2C">
            <w:pPr>
              <w:spacing w:before="52" w:line="253" w:lineRule="exact"/>
              <w:ind w:left="116"/>
              <w:rPr>
                <w:rFonts w:ascii="Tahoma" w:hAnsi="Tahoma" w:cs="Tahoma"/>
                <w:sz w:val="20"/>
                <w:szCs w:val="20"/>
              </w:rPr>
            </w:pPr>
            <w:r w:rsidRPr="00951159">
              <w:rPr>
                <w:rFonts w:ascii="Tahoma" w:hAnsi="Tahoma" w:cs="Tahoma"/>
                <w:color w:val="000000"/>
                <w:sz w:val="20"/>
                <w:szCs w:val="20"/>
              </w:rPr>
              <w:t>professional development</w:t>
            </w:r>
          </w:p>
        </w:tc>
        <w:tc>
          <w:tcPr>
            <w:tcW w:w="1276" w:type="dxa"/>
            <w:tcBorders>
              <w:top w:val="single" w:sz="5" w:space="0" w:color="000000"/>
              <w:left w:val="single" w:sz="5" w:space="0" w:color="000000"/>
              <w:bottom w:val="single" w:sz="5" w:space="0" w:color="000000"/>
              <w:right w:val="single" w:sz="5" w:space="0" w:color="000000"/>
            </w:tcBorders>
          </w:tcPr>
          <w:p w:rsidR="00A06627" w:rsidRPr="00951159" w:rsidRDefault="00951159" w:rsidP="00093D2C">
            <w:pPr>
              <w:spacing w:before="89" w:line="253" w:lineRule="exact"/>
              <w:ind w:left="568"/>
              <w:rPr>
                <w:rFonts w:ascii="Tahoma" w:hAnsi="Tahoma" w:cs="Tahoma"/>
                <w:sz w:val="20"/>
                <w:szCs w:val="20"/>
              </w:rPr>
            </w:pPr>
            <w:r w:rsidRPr="00951159">
              <w:rPr>
                <w:rFonts w:ascii="Tahoma" w:hAnsi="Tahoma" w:cs="Tahoma"/>
                <w:sz w:val="20"/>
                <w:szCs w:val="20"/>
              </w:rPr>
              <w:t>X</w:t>
            </w:r>
          </w:p>
        </w:tc>
        <w:tc>
          <w:tcPr>
            <w:tcW w:w="992"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rPr>
                <w:rFonts w:ascii="Tahoma" w:hAnsi="Tahoma" w:cs="Tahoma"/>
                <w:sz w:val="20"/>
                <w:szCs w:val="20"/>
              </w:rPr>
            </w:pPr>
          </w:p>
        </w:tc>
      </w:tr>
      <w:tr w:rsidR="00951159" w:rsidRPr="00951159" w:rsidTr="00951159">
        <w:trPr>
          <w:trHeight w:hRule="exact" w:val="589"/>
        </w:trPr>
        <w:tc>
          <w:tcPr>
            <w:tcW w:w="8080" w:type="dxa"/>
            <w:gridSpan w:val="2"/>
            <w:tcBorders>
              <w:top w:val="single" w:sz="5" w:space="0" w:color="000000"/>
              <w:left w:val="single" w:sz="5" w:space="0" w:color="000000"/>
              <w:bottom w:val="single" w:sz="5" w:space="0" w:color="000000"/>
              <w:right w:val="single" w:sz="5" w:space="0" w:color="000000"/>
            </w:tcBorders>
          </w:tcPr>
          <w:p w:rsidR="00A06627" w:rsidRPr="00951159" w:rsidRDefault="00A06627" w:rsidP="00A06627">
            <w:pPr>
              <w:spacing w:before="131" w:line="242" w:lineRule="exact"/>
              <w:ind w:left="62"/>
              <w:rPr>
                <w:rFonts w:ascii="Tahoma" w:hAnsi="Tahoma" w:cs="Tahoma"/>
                <w:sz w:val="20"/>
                <w:szCs w:val="20"/>
              </w:rPr>
            </w:pPr>
            <w:r w:rsidRPr="00951159">
              <w:rPr>
                <w:rFonts w:ascii="Tahoma" w:hAnsi="Tahoma" w:cs="Tahoma"/>
                <w:b/>
                <w:spacing w:val="-2"/>
                <w:sz w:val="20"/>
                <w:szCs w:val="20"/>
              </w:rPr>
              <w:t>Skills</w:t>
            </w:r>
          </w:p>
        </w:tc>
        <w:tc>
          <w:tcPr>
            <w:tcW w:w="1276"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rPr>
                <w:rFonts w:ascii="Tahoma" w:hAnsi="Tahoma" w:cs="Tahoma"/>
                <w:sz w:val="20"/>
                <w:szCs w:val="20"/>
              </w:rPr>
            </w:pPr>
          </w:p>
        </w:tc>
        <w:tc>
          <w:tcPr>
            <w:tcW w:w="992"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rPr>
                <w:rFonts w:ascii="Tahoma" w:hAnsi="Tahoma" w:cs="Tahoma"/>
                <w:sz w:val="20"/>
                <w:szCs w:val="20"/>
              </w:rPr>
            </w:pPr>
          </w:p>
        </w:tc>
      </w:tr>
      <w:tr w:rsidR="00951159" w:rsidRPr="00951159" w:rsidTr="00951159">
        <w:trPr>
          <w:trHeight w:hRule="exact" w:val="439"/>
        </w:trPr>
        <w:tc>
          <w:tcPr>
            <w:tcW w:w="471"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1" w:line="256" w:lineRule="exact"/>
              <w:ind w:left="62"/>
              <w:rPr>
                <w:rFonts w:ascii="Tahoma" w:hAnsi="Tahoma" w:cs="Tahoma"/>
                <w:sz w:val="20"/>
                <w:szCs w:val="20"/>
              </w:rPr>
            </w:pPr>
            <w:r w:rsidRPr="00951159">
              <w:rPr>
                <w:rFonts w:ascii="Tahoma" w:hAnsi="Tahoma" w:cs="Tahoma"/>
                <w:color w:val="000000"/>
                <w:w w:val="101"/>
                <w:sz w:val="20"/>
                <w:szCs w:val="20"/>
              </w:rPr>
              <w:t>13.</w:t>
            </w:r>
          </w:p>
        </w:tc>
        <w:tc>
          <w:tcPr>
            <w:tcW w:w="7609"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3" w:line="253" w:lineRule="exact"/>
              <w:ind w:left="116"/>
              <w:rPr>
                <w:rFonts w:ascii="Tahoma" w:hAnsi="Tahoma" w:cs="Tahoma"/>
                <w:sz w:val="20"/>
                <w:szCs w:val="20"/>
              </w:rPr>
            </w:pPr>
            <w:r w:rsidRPr="00951159">
              <w:rPr>
                <w:rFonts w:ascii="Tahoma" w:hAnsi="Tahoma" w:cs="Tahoma"/>
                <w:color w:val="000000"/>
                <w:sz w:val="20"/>
                <w:szCs w:val="20"/>
              </w:rPr>
              <w:t>Reliability and trustworthiness e.g. in opening and securing the building</w:t>
            </w:r>
          </w:p>
        </w:tc>
        <w:tc>
          <w:tcPr>
            <w:tcW w:w="1276" w:type="dxa"/>
            <w:tcBorders>
              <w:top w:val="single" w:sz="5" w:space="0" w:color="000000"/>
              <w:left w:val="single" w:sz="5" w:space="0" w:color="000000"/>
              <w:bottom w:val="single" w:sz="5" w:space="0" w:color="000000"/>
              <w:right w:val="single" w:sz="5" w:space="0" w:color="000000"/>
            </w:tcBorders>
          </w:tcPr>
          <w:p w:rsidR="00A06627" w:rsidRPr="00951159" w:rsidRDefault="00951159" w:rsidP="00093D2C">
            <w:pPr>
              <w:spacing w:before="89" w:line="253" w:lineRule="exact"/>
              <w:ind w:left="568"/>
              <w:rPr>
                <w:rFonts w:ascii="Tahoma" w:hAnsi="Tahoma" w:cs="Tahoma"/>
                <w:sz w:val="20"/>
                <w:szCs w:val="20"/>
              </w:rPr>
            </w:pPr>
            <w:r w:rsidRPr="00951159">
              <w:rPr>
                <w:rFonts w:ascii="Tahoma" w:hAnsi="Tahoma" w:cs="Tahoma"/>
                <w:sz w:val="20"/>
                <w:szCs w:val="20"/>
              </w:rPr>
              <w:t>X</w:t>
            </w:r>
          </w:p>
        </w:tc>
        <w:tc>
          <w:tcPr>
            <w:tcW w:w="992"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rPr>
                <w:rFonts w:ascii="Tahoma" w:hAnsi="Tahoma" w:cs="Tahoma"/>
                <w:sz w:val="20"/>
                <w:szCs w:val="20"/>
              </w:rPr>
            </w:pPr>
          </w:p>
        </w:tc>
      </w:tr>
      <w:tr w:rsidR="00951159" w:rsidRPr="00951159" w:rsidTr="00951159">
        <w:trPr>
          <w:trHeight w:hRule="exact" w:val="430"/>
        </w:trPr>
        <w:tc>
          <w:tcPr>
            <w:tcW w:w="471"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1" w:line="256" w:lineRule="exact"/>
              <w:ind w:left="62"/>
              <w:rPr>
                <w:rFonts w:ascii="Tahoma" w:hAnsi="Tahoma" w:cs="Tahoma"/>
                <w:sz w:val="20"/>
                <w:szCs w:val="20"/>
              </w:rPr>
            </w:pPr>
            <w:r w:rsidRPr="00951159">
              <w:rPr>
                <w:rFonts w:ascii="Tahoma" w:hAnsi="Tahoma" w:cs="Tahoma"/>
                <w:color w:val="000000"/>
                <w:w w:val="101"/>
                <w:sz w:val="20"/>
                <w:szCs w:val="20"/>
              </w:rPr>
              <w:t>14.</w:t>
            </w:r>
          </w:p>
        </w:tc>
        <w:tc>
          <w:tcPr>
            <w:tcW w:w="7609"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3" w:line="253" w:lineRule="exact"/>
              <w:ind w:left="116"/>
              <w:rPr>
                <w:rFonts w:ascii="Tahoma" w:hAnsi="Tahoma" w:cs="Tahoma"/>
                <w:sz w:val="20"/>
                <w:szCs w:val="20"/>
              </w:rPr>
            </w:pPr>
            <w:r w:rsidRPr="00951159">
              <w:rPr>
                <w:rFonts w:ascii="Tahoma" w:hAnsi="Tahoma" w:cs="Tahoma"/>
                <w:color w:val="000000"/>
                <w:sz w:val="20"/>
                <w:szCs w:val="20"/>
              </w:rPr>
              <w:t>Ability to carry out manual handling and other physical tasks</w:t>
            </w:r>
          </w:p>
        </w:tc>
        <w:tc>
          <w:tcPr>
            <w:tcW w:w="1276" w:type="dxa"/>
            <w:tcBorders>
              <w:top w:val="single" w:sz="5" w:space="0" w:color="000000"/>
              <w:left w:val="single" w:sz="5" w:space="0" w:color="000000"/>
              <w:bottom w:val="single" w:sz="5" w:space="0" w:color="000000"/>
              <w:right w:val="single" w:sz="5" w:space="0" w:color="000000"/>
            </w:tcBorders>
          </w:tcPr>
          <w:p w:rsidR="00A06627" w:rsidRPr="00951159" w:rsidRDefault="00951159" w:rsidP="00093D2C">
            <w:pPr>
              <w:spacing w:before="89" w:line="253" w:lineRule="exact"/>
              <w:ind w:left="568"/>
              <w:rPr>
                <w:rFonts w:ascii="Tahoma" w:hAnsi="Tahoma" w:cs="Tahoma"/>
                <w:sz w:val="20"/>
                <w:szCs w:val="20"/>
              </w:rPr>
            </w:pPr>
            <w:r w:rsidRPr="00951159">
              <w:rPr>
                <w:rFonts w:ascii="Tahoma" w:hAnsi="Tahoma" w:cs="Tahoma"/>
                <w:sz w:val="20"/>
                <w:szCs w:val="20"/>
              </w:rPr>
              <w:t>X</w:t>
            </w:r>
          </w:p>
        </w:tc>
        <w:tc>
          <w:tcPr>
            <w:tcW w:w="992"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rPr>
                <w:rFonts w:ascii="Tahoma" w:hAnsi="Tahoma" w:cs="Tahoma"/>
                <w:sz w:val="20"/>
                <w:szCs w:val="20"/>
              </w:rPr>
            </w:pPr>
          </w:p>
        </w:tc>
      </w:tr>
      <w:tr w:rsidR="00951159" w:rsidRPr="00951159" w:rsidTr="00951159">
        <w:trPr>
          <w:trHeight w:hRule="exact" w:val="580"/>
        </w:trPr>
        <w:tc>
          <w:tcPr>
            <w:tcW w:w="471"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89" w:line="256" w:lineRule="exact"/>
              <w:ind w:left="62"/>
              <w:rPr>
                <w:rFonts w:ascii="Tahoma" w:hAnsi="Tahoma" w:cs="Tahoma"/>
                <w:sz w:val="20"/>
                <w:szCs w:val="20"/>
              </w:rPr>
            </w:pPr>
            <w:r w:rsidRPr="00951159">
              <w:rPr>
                <w:rFonts w:ascii="Tahoma" w:hAnsi="Tahoma" w:cs="Tahoma"/>
                <w:color w:val="000000"/>
                <w:w w:val="101"/>
                <w:sz w:val="20"/>
                <w:szCs w:val="20"/>
              </w:rPr>
              <w:t>15.</w:t>
            </w:r>
          </w:p>
        </w:tc>
        <w:tc>
          <w:tcPr>
            <w:tcW w:w="7609"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1" w:line="253" w:lineRule="exact"/>
              <w:ind w:left="116"/>
              <w:rPr>
                <w:rFonts w:ascii="Tahoma" w:hAnsi="Tahoma" w:cs="Tahoma"/>
                <w:sz w:val="20"/>
                <w:szCs w:val="20"/>
              </w:rPr>
            </w:pPr>
            <w:r w:rsidRPr="00951159">
              <w:rPr>
                <w:rFonts w:ascii="Tahoma" w:hAnsi="Tahoma" w:cs="Tahoma"/>
                <w:color w:val="000000"/>
                <w:sz w:val="20"/>
                <w:szCs w:val="20"/>
              </w:rPr>
              <w:t>Ability to relate well with children and adults</w:t>
            </w:r>
          </w:p>
        </w:tc>
        <w:tc>
          <w:tcPr>
            <w:tcW w:w="1276" w:type="dxa"/>
            <w:tcBorders>
              <w:top w:val="single" w:sz="5" w:space="0" w:color="000000"/>
              <w:left w:val="single" w:sz="5" w:space="0" w:color="000000"/>
              <w:bottom w:val="single" w:sz="5" w:space="0" w:color="000000"/>
              <w:right w:val="single" w:sz="5" w:space="0" w:color="000000"/>
            </w:tcBorders>
          </w:tcPr>
          <w:p w:rsidR="00A06627" w:rsidRPr="00951159" w:rsidRDefault="00951159" w:rsidP="00093D2C">
            <w:pPr>
              <w:spacing w:before="86" w:line="253" w:lineRule="exact"/>
              <w:ind w:left="568"/>
              <w:rPr>
                <w:rFonts w:ascii="Tahoma" w:hAnsi="Tahoma" w:cs="Tahoma"/>
                <w:sz w:val="20"/>
                <w:szCs w:val="20"/>
              </w:rPr>
            </w:pPr>
            <w:r w:rsidRPr="00951159">
              <w:rPr>
                <w:rFonts w:ascii="Tahoma" w:hAnsi="Tahoma" w:cs="Tahoma"/>
                <w:sz w:val="20"/>
                <w:szCs w:val="20"/>
              </w:rPr>
              <w:t>X</w:t>
            </w:r>
          </w:p>
        </w:tc>
        <w:tc>
          <w:tcPr>
            <w:tcW w:w="992"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rPr>
                <w:rFonts w:ascii="Tahoma" w:hAnsi="Tahoma" w:cs="Tahoma"/>
                <w:sz w:val="20"/>
                <w:szCs w:val="20"/>
              </w:rPr>
            </w:pPr>
          </w:p>
        </w:tc>
      </w:tr>
      <w:tr w:rsidR="00951159" w:rsidRPr="00951159" w:rsidTr="00951159">
        <w:trPr>
          <w:trHeight w:hRule="exact" w:val="718"/>
        </w:trPr>
        <w:tc>
          <w:tcPr>
            <w:tcW w:w="471"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1" w:line="256" w:lineRule="exact"/>
              <w:ind w:left="62"/>
              <w:rPr>
                <w:rFonts w:ascii="Tahoma" w:hAnsi="Tahoma" w:cs="Tahoma"/>
                <w:sz w:val="20"/>
                <w:szCs w:val="20"/>
              </w:rPr>
            </w:pPr>
            <w:r w:rsidRPr="00951159">
              <w:rPr>
                <w:rFonts w:ascii="Tahoma" w:hAnsi="Tahoma" w:cs="Tahoma"/>
                <w:color w:val="000000"/>
                <w:w w:val="101"/>
                <w:sz w:val="20"/>
                <w:szCs w:val="20"/>
              </w:rPr>
              <w:t>16.</w:t>
            </w:r>
          </w:p>
        </w:tc>
        <w:tc>
          <w:tcPr>
            <w:tcW w:w="7609"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3" w:line="253" w:lineRule="exact"/>
              <w:ind w:left="116"/>
              <w:rPr>
                <w:rFonts w:ascii="Tahoma" w:hAnsi="Tahoma" w:cs="Tahoma"/>
                <w:sz w:val="20"/>
                <w:szCs w:val="20"/>
              </w:rPr>
            </w:pPr>
            <w:r w:rsidRPr="00951159">
              <w:rPr>
                <w:rFonts w:ascii="Tahoma" w:hAnsi="Tahoma" w:cs="Tahoma"/>
                <w:color w:val="000000"/>
                <w:sz w:val="20"/>
                <w:szCs w:val="20"/>
              </w:rPr>
              <w:t>Ability to plan and prioritise a range of regular and irregular tasks, and to</w:t>
            </w:r>
          </w:p>
          <w:p w:rsidR="00A06627" w:rsidRPr="00951159" w:rsidRDefault="00A06627" w:rsidP="00093D2C">
            <w:pPr>
              <w:spacing w:before="50" w:line="253" w:lineRule="exact"/>
              <w:ind w:left="116"/>
              <w:rPr>
                <w:rFonts w:ascii="Tahoma" w:hAnsi="Tahoma" w:cs="Tahoma"/>
                <w:sz w:val="20"/>
                <w:szCs w:val="20"/>
              </w:rPr>
            </w:pPr>
            <w:r w:rsidRPr="00951159">
              <w:rPr>
                <w:rFonts w:ascii="Tahoma" w:hAnsi="Tahoma" w:cs="Tahoma"/>
                <w:color w:val="000000"/>
                <w:sz w:val="20"/>
                <w:szCs w:val="20"/>
              </w:rPr>
              <w:t>use own initiative to analyse situations and devise solutions</w:t>
            </w:r>
          </w:p>
        </w:tc>
        <w:tc>
          <w:tcPr>
            <w:tcW w:w="1276" w:type="dxa"/>
            <w:tcBorders>
              <w:top w:val="single" w:sz="5" w:space="0" w:color="000000"/>
              <w:left w:val="single" w:sz="5" w:space="0" w:color="000000"/>
              <w:bottom w:val="single" w:sz="5" w:space="0" w:color="000000"/>
              <w:right w:val="single" w:sz="5" w:space="0" w:color="000000"/>
            </w:tcBorders>
          </w:tcPr>
          <w:p w:rsidR="00A06627" w:rsidRPr="00951159" w:rsidRDefault="00951159" w:rsidP="00093D2C">
            <w:pPr>
              <w:spacing w:before="89" w:line="253" w:lineRule="exact"/>
              <w:ind w:left="568"/>
              <w:rPr>
                <w:rFonts w:ascii="Tahoma" w:hAnsi="Tahoma" w:cs="Tahoma"/>
                <w:sz w:val="20"/>
                <w:szCs w:val="20"/>
              </w:rPr>
            </w:pPr>
            <w:r w:rsidRPr="00951159">
              <w:rPr>
                <w:rFonts w:ascii="Tahoma" w:hAnsi="Tahoma" w:cs="Tahoma"/>
                <w:sz w:val="20"/>
                <w:szCs w:val="20"/>
              </w:rPr>
              <w:t>X</w:t>
            </w:r>
          </w:p>
        </w:tc>
        <w:tc>
          <w:tcPr>
            <w:tcW w:w="992"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rPr>
                <w:rFonts w:ascii="Tahoma" w:hAnsi="Tahoma" w:cs="Tahoma"/>
                <w:sz w:val="20"/>
                <w:szCs w:val="20"/>
              </w:rPr>
            </w:pPr>
          </w:p>
        </w:tc>
      </w:tr>
      <w:tr w:rsidR="00951159" w:rsidRPr="00951159" w:rsidTr="00951159">
        <w:trPr>
          <w:trHeight w:hRule="exact" w:val="440"/>
        </w:trPr>
        <w:tc>
          <w:tcPr>
            <w:tcW w:w="471"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2" w:line="256" w:lineRule="exact"/>
              <w:ind w:left="62"/>
              <w:rPr>
                <w:rFonts w:ascii="Tahoma" w:hAnsi="Tahoma" w:cs="Tahoma"/>
                <w:sz w:val="20"/>
                <w:szCs w:val="20"/>
              </w:rPr>
            </w:pPr>
            <w:r w:rsidRPr="00951159">
              <w:rPr>
                <w:rFonts w:ascii="Tahoma" w:hAnsi="Tahoma" w:cs="Tahoma"/>
                <w:color w:val="000000"/>
                <w:w w:val="101"/>
                <w:sz w:val="20"/>
                <w:szCs w:val="20"/>
              </w:rPr>
              <w:t>17.</w:t>
            </w:r>
          </w:p>
        </w:tc>
        <w:tc>
          <w:tcPr>
            <w:tcW w:w="7609"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4" w:line="253" w:lineRule="exact"/>
              <w:ind w:left="116"/>
              <w:rPr>
                <w:rFonts w:ascii="Tahoma" w:hAnsi="Tahoma" w:cs="Tahoma"/>
                <w:sz w:val="20"/>
                <w:szCs w:val="20"/>
              </w:rPr>
            </w:pPr>
            <w:r w:rsidRPr="00951159">
              <w:rPr>
                <w:rFonts w:ascii="Tahoma" w:hAnsi="Tahoma" w:cs="Tahoma"/>
                <w:color w:val="000000"/>
                <w:sz w:val="20"/>
                <w:szCs w:val="20"/>
              </w:rPr>
              <w:t>Good team player, flexible, pro-active and supportive of colleagues</w:t>
            </w:r>
          </w:p>
        </w:tc>
        <w:tc>
          <w:tcPr>
            <w:tcW w:w="1276" w:type="dxa"/>
            <w:tcBorders>
              <w:top w:val="single" w:sz="5" w:space="0" w:color="000000"/>
              <w:left w:val="single" w:sz="5" w:space="0" w:color="000000"/>
              <w:bottom w:val="single" w:sz="5" w:space="0" w:color="000000"/>
              <w:right w:val="single" w:sz="5" w:space="0" w:color="000000"/>
            </w:tcBorders>
          </w:tcPr>
          <w:p w:rsidR="00A06627" w:rsidRPr="00951159" w:rsidRDefault="00951159" w:rsidP="00093D2C">
            <w:pPr>
              <w:spacing w:before="89" w:line="253" w:lineRule="exact"/>
              <w:ind w:left="568"/>
              <w:rPr>
                <w:rFonts w:ascii="Tahoma" w:hAnsi="Tahoma" w:cs="Tahoma"/>
                <w:sz w:val="20"/>
                <w:szCs w:val="20"/>
              </w:rPr>
            </w:pPr>
            <w:r w:rsidRPr="00951159">
              <w:rPr>
                <w:rFonts w:ascii="Tahoma" w:hAnsi="Tahoma" w:cs="Tahoma"/>
                <w:sz w:val="20"/>
                <w:szCs w:val="20"/>
              </w:rPr>
              <w:t>X</w:t>
            </w:r>
          </w:p>
        </w:tc>
        <w:tc>
          <w:tcPr>
            <w:tcW w:w="992"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rPr>
                <w:rFonts w:ascii="Tahoma" w:hAnsi="Tahoma" w:cs="Tahoma"/>
                <w:sz w:val="20"/>
                <w:szCs w:val="20"/>
              </w:rPr>
            </w:pPr>
          </w:p>
        </w:tc>
      </w:tr>
      <w:tr w:rsidR="00951159" w:rsidRPr="00951159" w:rsidTr="00951159">
        <w:trPr>
          <w:trHeight w:hRule="exact" w:val="620"/>
        </w:trPr>
        <w:tc>
          <w:tcPr>
            <w:tcW w:w="471"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2" w:line="256" w:lineRule="exact"/>
              <w:ind w:left="62"/>
              <w:rPr>
                <w:rFonts w:ascii="Tahoma" w:hAnsi="Tahoma" w:cs="Tahoma"/>
                <w:sz w:val="20"/>
                <w:szCs w:val="20"/>
              </w:rPr>
            </w:pPr>
            <w:r w:rsidRPr="00951159">
              <w:rPr>
                <w:rFonts w:ascii="Tahoma" w:hAnsi="Tahoma" w:cs="Tahoma"/>
                <w:color w:val="000000"/>
                <w:w w:val="101"/>
                <w:sz w:val="20"/>
                <w:szCs w:val="20"/>
              </w:rPr>
              <w:t>18.</w:t>
            </w:r>
          </w:p>
        </w:tc>
        <w:tc>
          <w:tcPr>
            <w:tcW w:w="7609"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4" w:line="253" w:lineRule="exact"/>
              <w:ind w:left="116"/>
              <w:rPr>
                <w:rFonts w:ascii="Tahoma" w:hAnsi="Tahoma" w:cs="Tahoma"/>
                <w:sz w:val="20"/>
                <w:szCs w:val="20"/>
              </w:rPr>
            </w:pPr>
            <w:r w:rsidRPr="00951159">
              <w:rPr>
                <w:rFonts w:ascii="Tahoma" w:hAnsi="Tahoma" w:cs="Tahoma"/>
                <w:color w:val="000000"/>
                <w:sz w:val="20"/>
                <w:szCs w:val="20"/>
              </w:rPr>
              <w:t>Ability to relate in a firm but friendly way with a wide range of personalities</w:t>
            </w:r>
          </w:p>
        </w:tc>
        <w:tc>
          <w:tcPr>
            <w:tcW w:w="1276" w:type="dxa"/>
            <w:tcBorders>
              <w:top w:val="single" w:sz="5" w:space="0" w:color="000000"/>
              <w:left w:val="single" w:sz="5" w:space="0" w:color="000000"/>
              <w:bottom w:val="single" w:sz="5" w:space="0" w:color="000000"/>
              <w:right w:val="single" w:sz="5" w:space="0" w:color="000000"/>
            </w:tcBorders>
          </w:tcPr>
          <w:p w:rsidR="00A06627" w:rsidRPr="00951159" w:rsidRDefault="00951159" w:rsidP="00093D2C">
            <w:pPr>
              <w:spacing w:before="89" w:line="253" w:lineRule="exact"/>
              <w:ind w:left="568"/>
              <w:rPr>
                <w:rFonts w:ascii="Tahoma" w:hAnsi="Tahoma" w:cs="Tahoma"/>
                <w:sz w:val="20"/>
                <w:szCs w:val="20"/>
              </w:rPr>
            </w:pPr>
            <w:r w:rsidRPr="00951159">
              <w:rPr>
                <w:rFonts w:ascii="Tahoma" w:hAnsi="Tahoma" w:cs="Tahoma"/>
                <w:sz w:val="20"/>
                <w:szCs w:val="20"/>
              </w:rPr>
              <w:t>X</w:t>
            </w:r>
          </w:p>
        </w:tc>
        <w:tc>
          <w:tcPr>
            <w:tcW w:w="992"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rPr>
                <w:rFonts w:ascii="Tahoma" w:hAnsi="Tahoma" w:cs="Tahoma"/>
                <w:sz w:val="20"/>
                <w:szCs w:val="20"/>
              </w:rPr>
            </w:pPr>
          </w:p>
        </w:tc>
      </w:tr>
      <w:tr w:rsidR="00951159" w:rsidRPr="00951159" w:rsidTr="00951159">
        <w:trPr>
          <w:trHeight w:hRule="exact" w:val="528"/>
        </w:trPr>
        <w:tc>
          <w:tcPr>
            <w:tcW w:w="471"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2" w:line="256" w:lineRule="exact"/>
              <w:ind w:left="62"/>
              <w:rPr>
                <w:rFonts w:ascii="Tahoma" w:hAnsi="Tahoma" w:cs="Tahoma"/>
                <w:sz w:val="20"/>
                <w:szCs w:val="20"/>
              </w:rPr>
            </w:pPr>
            <w:r w:rsidRPr="00951159">
              <w:rPr>
                <w:rFonts w:ascii="Tahoma" w:hAnsi="Tahoma" w:cs="Tahoma"/>
                <w:color w:val="000000"/>
                <w:w w:val="101"/>
                <w:sz w:val="20"/>
                <w:szCs w:val="20"/>
              </w:rPr>
              <w:t>19.</w:t>
            </w:r>
          </w:p>
        </w:tc>
        <w:tc>
          <w:tcPr>
            <w:tcW w:w="7609"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4" w:line="253" w:lineRule="exact"/>
              <w:ind w:left="116"/>
              <w:rPr>
                <w:rFonts w:ascii="Tahoma" w:hAnsi="Tahoma" w:cs="Tahoma"/>
                <w:sz w:val="20"/>
                <w:szCs w:val="20"/>
              </w:rPr>
            </w:pPr>
            <w:r w:rsidRPr="00951159">
              <w:rPr>
                <w:rFonts w:ascii="Tahoma" w:hAnsi="Tahoma" w:cs="Tahoma"/>
                <w:color w:val="000000"/>
                <w:sz w:val="20"/>
                <w:szCs w:val="20"/>
              </w:rPr>
              <w:t>Good attendance record</w:t>
            </w:r>
          </w:p>
        </w:tc>
        <w:tc>
          <w:tcPr>
            <w:tcW w:w="1276" w:type="dxa"/>
            <w:tcBorders>
              <w:top w:val="single" w:sz="5" w:space="0" w:color="000000"/>
              <w:left w:val="single" w:sz="5" w:space="0" w:color="000000"/>
              <w:bottom w:val="single" w:sz="5" w:space="0" w:color="000000"/>
              <w:right w:val="single" w:sz="5" w:space="0" w:color="000000"/>
            </w:tcBorders>
          </w:tcPr>
          <w:p w:rsidR="00A06627" w:rsidRPr="00951159" w:rsidRDefault="00951159" w:rsidP="00093D2C">
            <w:pPr>
              <w:spacing w:before="89" w:line="253" w:lineRule="exact"/>
              <w:ind w:left="568"/>
              <w:rPr>
                <w:rFonts w:ascii="Tahoma" w:hAnsi="Tahoma" w:cs="Tahoma"/>
                <w:sz w:val="20"/>
                <w:szCs w:val="20"/>
              </w:rPr>
            </w:pPr>
            <w:r w:rsidRPr="00951159">
              <w:rPr>
                <w:rFonts w:ascii="Tahoma" w:hAnsi="Tahoma" w:cs="Tahoma"/>
                <w:sz w:val="20"/>
                <w:szCs w:val="20"/>
              </w:rPr>
              <w:t>X</w:t>
            </w:r>
          </w:p>
        </w:tc>
        <w:tc>
          <w:tcPr>
            <w:tcW w:w="992"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rPr>
                <w:rFonts w:ascii="Tahoma" w:hAnsi="Tahoma" w:cs="Tahoma"/>
                <w:sz w:val="20"/>
                <w:szCs w:val="20"/>
              </w:rPr>
            </w:pPr>
          </w:p>
        </w:tc>
      </w:tr>
      <w:tr w:rsidR="00951159" w:rsidRPr="00951159" w:rsidTr="00951159">
        <w:trPr>
          <w:trHeight w:hRule="exact" w:val="478"/>
        </w:trPr>
        <w:tc>
          <w:tcPr>
            <w:tcW w:w="471"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1" w:line="256" w:lineRule="exact"/>
              <w:ind w:left="62"/>
              <w:rPr>
                <w:rFonts w:ascii="Tahoma" w:hAnsi="Tahoma" w:cs="Tahoma"/>
                <w:sz w:val="20"/>
                <w:szCs w:val="20"/>
              </w:rPr>
            </w:pPr>
            <w:r w:rsidRPr="00951159">
              <w:rPr>
                <w:rFonts w:ascii="Tahoma" w:hAnsi="Tahoma" w:cs="Tahoma"/>
                <w:color w:val="000000"/>
                <w:w w:val="101"/>
                <w:sz w:val="20"/>
                <w:szCs w:val="20"/>
              </w:rPr>
              <w:t>20.</w:t>
            </w:r>
          </w:p>
        </w:tc>
        <w:tc>
          <w:tcPr>
            <w:tcW w:w="7609"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spacing w:before="93" w:line="253" w:lineRule="exact"/>
              <w:ind w:left="116"/>
              <w:rPr>
                <w:rFonts w:ascii="Tahoma" w:hAnsi="Tahoma" w:cs="Tahoma"/>
                <w:sz w:val="20"/>
                <w:szCs w:val="20"/>
              </w:rPr>
            </w:pPr>
            <w:r w:rsidRPr="00951159">
              <w:rPr>
                <w:rFonts w:ascii="Tahoma" w:hAnsi="Tahoma" w:cs="Tahoma"/>
                <w:color w:val="000000"/>
                <w:sz w:val="20"/>
                <w:szCs w:val="20"/>
              </w:rPr>
              <w:t>Broad range of D.I.Y. skills</w:t>
            </w:r>
          </w:p>
        </w:tc>
        <w:tc>
          <w:tcPr>
            <w:tcW w:w="1276" w:type="dxa"/>
            <w:tcBorders>
              <w:top w:val="single" w:sz="5" w:space="0" w:color="000000"/>
              <w:left w:val="single" w:sz="5" w:space="0" w:color="000000"/>
              <w:bottom w:val="single" w:sz="5" w:space="0" w:color="000000"/>
              <w:right w:val="single" w:sz="5" w:space="0" w:color="000000"/>
            </w:tcBorders>
          </w:tcPr>
          <w:p w:rsidR="00A06627" w:rsidRPr="00951159" w:rsidRDefault="00951159" w:rsidP="00093D2C">
            <w:pPr>
              <w:spacing w:before="88" w:line="253" w:lineRule="exact"/>
              <w:ind w:left="568"/>
              <w:rPr>
                <w:rFonts w:ascii="Tahoma" w:hAnsi="Tahoma" w:cs="Tahoma"/>
                <w:sz w:val="20"/>
                <w:szCs w:val="20"/>
              </w:rPr>
            </w:pPr>
            <w:r w:rsidRPr="00951159">
              <w:rPr>
                <w:rFonts w:ascii="Tahoma" w:hAnsi="Tahoma" w:cs="Tahoma"/>
                <w:sz w:val="20"/>
                <w:szCs w:val="20"/>
              </w:rPr>
              <w:t>X</w:t>
            </w:r>
          </w:p>
        </w:tc>
        <w:tc>
          <w:tcPr>
            <w:tcW w:w="992" w:type="dxa"/>
            <w:tcBorders>
              <w:top w:val="single" w:sz="5" w:space="0" w:color="000000"/>
              <w:left w:val="single" w:sz="5" w:space="0" w:color="000000"/>
              <w:bottom w:val="single" w:sz="5" w:space="0" w:color="000000"/>
              <w:right w:val="single" w:sz="5" w:space="0" w:color="000000"/>
            </w:tcBorders>
          </w:tcPr>
          <w:p w:rsidR="00A06627" w:rsidRPr="00951159" w:rsidRDefault="00A06627" w:rsidP="00093D2C">
            <w:pPr>
              <w:rPr>
                <w:rFonts w:ascii="Tahoma" w:hAnsi="Tahoma" w:cs="Tahoma"/>
                <w:sz w:val="20"/>
                <w:szCs w:val="20"/>
              </w:rPr>
            </w:pPr>
          </w:p>
        </w:tc>
      </w:tr>
    </w:tbl>
    <w:p w:rsidR="005F365E" w:rsidRPr="00A06627" w:rsidRDefault="005F365E" w:rsidP="00A06627">
      <w:pPr>
        <w:autoSpaceDE w:val="0"/>
        <w:autoSpaceDN w:val="0"/>
        <w:adjustRightInd w:val="0"/>
        <w:rPr>
          <w:rFonts w:ascii="Tahoma" w:eastAsiaTheme="minorHAnsi" w:hAnsi="Tahoma" w:cs="Tahoma"/>
          <w:color w:val="000000"/>
          <w:sz w:val="20"/>
          <w:szCs w:val="20"/>
        </w:rPr>
      </w:pPr>
    </w:p>
    <w:sectPr w:rsidR="005F365E" w:rsidRPr="00A06627" w:rsidSect="00A06627">
      <w:pgSz w:w="11906" w:h="16838"/>
      <w:pgMar w:top="1440" w:right="1440" w:bottom="284" w:left="1440"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B5" w:rsidRDefault="00E519B5" w:rsidP="00E519B5">
      <w:r>
        <w:separator/>
      </w:r>
    </w:p>
  </w:endnote>
  <w:endnote w:type="continuationSeparator" w:id="0">
    <w:p w:rsidR="00E519B5" w:rsidRDefault="00E519B5" w:rsidP="00E5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B5" w:rsidRDefault="00E519B5" w:rsidP="00E519B5">
      <w:r>
        <w:separator/>
      </w:r>
    </w:p>
  </w:footnote>
  <w:footnote w:type="continuationSeparator" w:id="0">
    <w:p w:rsidR="00E519B5" w:rsidRDefault="00E519B5" w:rsidP="00E51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80054"/>
    <w:multiLevelType w:val="hybridMultilevel"/>
    <w:tmpl w:val="810AD5C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211"/>
        </w:tabs>
        <w:ind w:left="1211"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4F3B8B"/>
    <w:multiLevelType w:val="hybridMultilevel"/>
    <w:tmpl w:val="F90A8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F55D9"/>
    <w:multiLevelType w:val="hybridMultilevel"/>
    <w:tmpl w:val="3C04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844DC"/>
    <w:multiLevelType w:val="hybridMultilevel"/>
    <w:tmpl w:val="229E63C6"/>
    <w:lvl w:ilvl="0" w:tplc="C5E8F192">
      <w:start w:val="1"/>
      <w:numFmt w:val="decimal"/>
      <w:lvlText w:val="%1."/>
      <w:lvlJc w:val="left"/>
      <w:pPr>
        <w:ind w:left="422" w:hanging="360"/>
      </w:pPr>
      <w:rPr>
        <w:rFonts w:hint="default"/>
      </w:rPr>
    </w:lvl>
    <w:lvl w:ilvl="1" w:tplc="08090019" w:tentative="1">
      <w:start w:val="1"/>
      <w:numFmt w:val="lowerLetter"/>
      <w:lvlText w:val="%2."/>
      <w:lvlJc w:val="left"/>
      <w:pPr>
        <w:ind w:left="1142" w:hanging="360"/>
      </w:pPr>
    </w:lvl>
    <w:lvl w:ilvl="2" w:tplc="0809001B" w:tentative="1">
      <w:start w:val="1"/>
      <w:numFmt w:val="lowerRoman"/>
      <w:lvlText w:val="%3."/>
      <w:lvlJc w:val="right"/>
      <w:pPr>
        <w:ind w:left="1862" w:hanging="180"/>
      </w:pPr>
    </w:lvl>
    <w:lvl w:ilvl="3" w:tplc="0809000F" w:tentative="1">
      <w:start w:val="1"/>
      <w:numFmt w:val="decimal"/>
      <w:lvlText w:val="%4."/>
      <w:lvlJc w:val="left"/>
      <w:pPr>
        <w:ind w:left="2582" w:hanging="360"/>
      </w:pPr>
    </w:lvl>
    <w:lvl w:ilvl="4" w:tplc="08090019" w:tentative="1">
      <w:start w:val="1"/>
      <w:numFmt w:val="lowerLetter"/>
      <w:lvlText w:val="%5."/>
      <w:lvlJc w:val="left"/>
      <w:pPr>
        <w:ind w:left="3302" w:hanging="360"/>
      </w:pPr>
    </w:lvl>
    <w:lvl w:ilvl="5" w:tplc="0809001B" w:tentative="1">
      <w:start w:val="1"/>
      <w:numFmt w:val="lowerRoman"/>
      <w:lvlText w:val="%6."/>
      <w:lvlJc w:val="right"/>
      <w:pPr>
        <w:ind w:left="4022" w:hanging="180"/>
      </w:pPr>
    </w:lvl>
    <w:lvl w:ilvl="6" w:tplc="0809000F" w:tentative="1">
      <w:start w:val="1"/>
      <w:numFmt w:val="decimal"/>
      <w:lvlText w:val="%7."/>
      <w:lvlJc w:val="left"/>
      <w:pPr>
        <w:ind w:left="4742" w:hanging="360"/>
      </w:pPr>
    </w:lvl>
    <w:lvl w:ilvl="7" w:tplc="08090019" w:tentative="1">
      <w:start w:val="1"/>
      <w:numFmt w:val="lowerLetter"/>
      <w:lvlText w:val="%8."/>
      <w:lvlJc w:val="left"/>
      <w:pPr>
        <w:ind w:left="5462" w:hanging="360"/>
      </w:pPr>
    </w:lvl>
    <w:lvl w:ilvl="8" w:tplc="0809001B" w:tentative="1">
      <w:start w:val="1"/>
      <w:numFmt w:val="lowerRoman"/>
      <w:lvlText w:val="%9."/>
      <w:lvlJc w:val="right"/>
      <w:pPr>
        <w:ind w:left="6182" w:hanging="180"/>
      </w:pPr>
    </w:lvl>
  </w:abstractNum>
  <w:abstractNum w:abstractNumId="5" w15:restartNumberingAfterBreak="0">
    <w:nsid w:val="3D02363F"/>
    <w:multiLevelType w:val="hybridMultilevel"/>
    <w:tmpl w:val="B874C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002919"/>
    <w:multiLevelType w:val="hybridMultilevel"/>
    <w:tmpl w:val="C6343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501F8A"/>
    <w:multiLevelType w:val="hybridMultilevel"/>
    <w:tmpl w:val="350674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51626"/>
    <w:multiLevelType w:val="hybridMultilevel"/>
    <w:tmpl w:val="96861FBA"/>
    <w:lvl w:ilvl="0" w:tplc="ABAA26EC">
      <w:start w:val="1"/>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79031E0"/>
    <w:multiLevelType w:val="hybridMultilevel"/>
    <w:tmpl w:val="2122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438B9"/>
    <w:multiLevelType w:val="hybridMultilevel"/>
    <w:tmpl w:val="9B964EC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CAC6A23"/>
    <w:multiLevelType w:val="hybridMultilevel"/>
    <w:tmpl w:val="3828C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65530C"/>
    <w:multiLevelType w:val="hybridMultilevel"/>
    <w:tmpl w:val="94003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BE7F8E"/>
    <w:multiLevelType w:val="hybridMultilevel"/>
    <w:tmpl w:val="57DA9ABE"/>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2E3B93"/>
    <w:multiLevelType w:val="hybridMultilevel"/>
    <w:tmpl w:val="604CC7AC"/>
    <w:lvl w:ilvl="0" w:tplc="08090017">
      <w:start w:val="1"/>
      <w:numFmt w:val="lowerLetter"/>
      <w:lvlText w:val="%1)"/>
      <w:lvlJc w:val="left"/>
      <w:pPr>
        <w:tabs>
          <w:tab w:val="num" w:pos="1854"/>
        </w:tabs>
        <w:ind w:left="1854"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8D6388E"/>
    <w:multiLevelType w:val="hybridMultilevel"/>
    <w:tmpl w:val="CD5A7BA2"/>
    <w:lvl w:ilvl="0" w:tplc="08090017">
      <w:start w:val="1"/>
      <w:numFmt w:val="lowerLetter"/>
      <w:lvlText w:val="%1)"/>
      <w:lvlJc w:val="left"/>
      <w:pPr>
        <w:tabs>
          <w:tab w:val="num" w:pos="1778"/>
        </w:tabs>
        <w:ind w:left="1778" w:hanging="360"/>
      </w:p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6" w15:restartNumberingAfterBreak="0">
    <w:nsid w:val="6A587EF8"/>
    <w:multiLevelType w:val="hybridMultilevel"/>
    <w:tmpl w:val="85F0C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BD076D"/>
    <w:multiLevelType w:val="hybridMultilevel"/>
    <w:tmpl w:val="11449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D959B6"/>
    <w:multiLevelType w:val="hybridMultilevel"/>
    <w:tmpl w:val="AA26F23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C4958CF"/>
    <w:multiLevelType w:val="hybridMultilevel"/>
    <w:tmpl w:val="7C44D7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8"/>
  </w:num>
  <w:num w:numId="3">
    <w:abstractNumId w:val="13"/>
  </w:num>
  <w:num w:numId="4">
    <w:abstractNumId w:val="18"/>
  </w:num>
  <w:num w:numId="5">
    <w:abstractNumId w:val="1"/>
  </w:num>
  <w:num w:numId="6">
    <w:abstractNumId w:val="15"/>
  </w:num>
  <w:num w:numId="7">
    <w:abstractNumId w:val="14"/>
  </w:num>
  <w:num w:numId="8">
    <w:abstractNumId w:val="0"/>
  </w:num>
  <w:num w:numId="9">
    <w:abstractNumId w:val="3"/>
  </w:num>
  <w:num w:numId="10">
    <w:abstractNumId w:val="6"/>
  </w:num>
  <w:num w:numId="11">
    <w:abstractNumId w:val="12"/>
  </w:num>
  <w:num w:numId="12">
    <w:abstractNumId w:val="9"/>
  </w:num>
  <w:num w:numId="13">
    <w:abstractNumId w:val="16"/>
  </w:num>
  <w:num w:numId="14">
    <w:abstractNumId w:val="7"/>
  </w:num>
  <w:num w:numId="15">
    <w:abstractNumId w:val="5"/>
  </w:num>
  <w:num w:numId="16">
    <w:abstractNumId w:val="11"/>
  </w:num>
  <w:num w:numId="17">
    <w:abstractNumId w:val="19"/>
  </w:num>
  <w:num w:numId="18">
    <w:abstractNumId w:val="17"/>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D1"/>
    <w:rsid w:val="00016CD6"/>
    <w:rsid w:val="000D0A41"/>
    <w:rsid w:val="000E1D8E"/>
    <w:rsid w:val="00150AC3"/>
    <w:rsid w:val="00203169"/>
    <w:rsid w:val="002B1308"/>
    <w:rsid w:val="002B4014"/>
    <w:rsid w:val="00390F37"/>
    <w:rsid w:val="003B70AF"/>
    <w:rsid w:val="0048542F"/>
    <w:rsid w:val="004E37FF"/>
    <w:rsid w:val="00526BA7"/>
    <w:rsid w:val="0059387D"/>
    <w:rsid w:val="005F365E"/>
    <w:rsid w:val="0066695F"/>
    <w:rsid w:val="00711E81"/>
    <w:rsid w:val="007A02AB"/>
    <w:rsid w:val="007E2372"/>
    <w:rsid w:val="00826063"/>
    <w:rsid w:val="008A4007"/>
    <w:rsid w:val="00904EC7"/>
    <w:rsid w:val="00907CD2"/>
    <w:rsid w:val="00916617"/>
    <w:rsid w:val="00951159"/>
    <w:rsid w:val="00970887"/>
    <w:rsid w:val="009D2237"/>
    <w:rsid w:val="00A06627"/>
    <w:rsid w:val="00A55BAB"/>
    <w:rsid w:val="00A95FC3"/>
    <w:rsid w:val="00A97A35"/>
    <w:rsid w:val="00B364C4"/>
    <w:rsid w:val="00C65ADE"/>
    <w:rsid w:val="00C839FC"/>
    <w:rsid w:val="00CA31BE"/>
    <w:rsid w:val="00D11B64"/>
    <w:rsid w:val="00D24EEA"/>
    <w:rsid w:val="00D975F1"/>
    <w:rsid w:val="00E519B5"/>
    <w:rsid w:val="00E524F7"/>
    <w:rsid w:val="00E9229D"/>
    <w:rsid w:val="00F13A67"/>
    <w:rsid w:val="00F262D1"/>
    <w:rsid w:val="00F41A22"/>
    <w:rsid w:val="00FF0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4E60AD"/>
  <w15:docId w15:val="{FE6F65B6-4268-4C14-9D53-2EFBC8B4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2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62D1"/>
    <w:pPr>
      <w:keepNext/>
      <w:outlineLvl w:val="0"/>
    </w:pPr>
    <w:rPr>
      <w:rFonts w:ascii="Arial" w:hAnsi="Arial" w:cs="Arial"/>
      <w:b/>
      <w:bCs/>
    </w:rPr>
  </w:style>
  <w:style w:type="paragraph" w:styleId="Heading2">
    <w:name w:val="heading 2"/>
    <w:basedOn w:val="Normal"/>
    <w:next w:val="Normal"/>
    <w:link w:val="Heading2Char"/>
    <w:qFormat/>
    <w:rsid w:val="00F262D1"/>
    <w:pPr>
      <w:keepNext/>
      <w:jc w:val="both"/>
      <w:outlineLvl w:val="1"/>
    </w:pPr>
    <w:rPr>
      <w:b/>
      <w:bCs/>
    </w:rPr>
  </w:style>
  <w:style w:type="paragraph" w:styleId="Heading4">
    <w:name w:val="heading 4"/>
    <w:basedOn w:val="Normal"/>
    <w:next w:val="Normal"/>
    <w:link w:val="Heading4Char"/>
    <w:qFormat/>
    <w:rsid w:val="00F262D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2D1"/>
    <w:rPr>
      <w:rFonts w:ascii="Arial" w:eastAsia="Times New Roman" w:hAnsi="Arial" w:cs="Arial"/>
      <w:b/>
      <w:bCs/>
      <w:sz w:val="24"/>
      <w:szCs w:val="24"/>
    </w:rPr>
  </w:style>
  <w:style w:type="character" w:customStyle="1" w:styleId="Heading2Char">
    <w:name w:val="Heading 2 Char"/>
    <w:basedOn w:val="DefaultParagraphFont"/>
    <w:link w:val="Heading2"/>
    <w:rsid w:val="00F262D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F262D1"/>
    <w:rPr>
      <w:rFonts w:ascii="Times New Roman" w:eastAsia="Times New Roman" w:hAnsi="Times New Roman" w:cs="Times New Roman"/>
      <w:b/>
      <w:bCs/>
      <w:sz w:val="28"/>
      <w:szCs w:val="28"/>
    </w:rPr>
  </w:style>
  <w:style w:type="paragraph" w:styleId="BodyText">
    <w:name w:val="Body Text"/>
    <w:basedOn w:val="Normal"/>
    <w:link w:val="BodyTextChar"/>
    <w:rsid w:val="00F262D1"/>
    <w:pPr>
      <w:jc w:val="both"/>
    </w:pPr>
  </w:style>
  <w:style w:type="character" w:customStyle="1" w:styleId="BodyTextChar">
    <w:name w:val="Body Text Char"/>
    <w:basedOn w:val="DefaultParagraphFont"/>
    <w:link w:val="BodyText"/>
    <w:rsid w:val="00F262D1"/>
    <w:rPr>
      <w:rFonts w:ascii="Times New Roman" w:eastAsia="Times New Roman" w:hAnsi="Times New Roman" w:cs="Times New Roman"/>
      <w:sz w:val="24"/>
      <w:szCs w:val="24"/>
    </w:rPr>
  </w:style>
  <w:style w:type="paragraph" w:styleId="ListParagraph">
    <w:name w:val="List Paragraph"/>
    <w:basedOn w:val="Normal"/>
    <w:uiPriority w:val="34"/>
    <w:qFormat/>
    <w:rsid w:val="00E9229D"/>
    <w:pPr>
      <w:ind w:left="720"/>
      <w:contextualSpacing/>
    </w:pPr>
  </w:style>
  <w:style w:type="paragraph" w:customStyle="1" w:styleId="Default">
    <w:name w:val="Default"/>
    <w:rsid w:val="002B401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A31BE"/>
    <w:rPr>
      <w:rFonts w:ascii="Tahoma" w:hAnsi="Tahoma" w:cs="Tahoma"/>
      <w:sz w:val="16"/>
      <w:szCs w:val="16"/>
    </w:rPr>
  </w:style>
  <w:style w:type="character" w:customStyle="1" w:styleId="BalloonTextChar">
    <w:name w:val="Balloon Text Char"/>
    <w:basedOn w:val="DefaultParagraphFont"/>
    <w:link w:val="BalloonText"/>
    <w:uiPriority w:val="99"/>
    <w:semiHidden/>
    <w:rsid w:val="00CA31BE"/>
    <w:rPr>
      <w:rFonts w:ascii="Tahoma" w:eastAsia="Times New Roman" w:hAnsi="Tahoma" w:cs="Tahoma"/>
      <w:sz w:val="16"/>
      <w:szCs w:val="16"/>
    </w:rPr>
  </w:style>
  <w:style w:type="paragraph" w:styleId="Header">
    <w:name w:val="header"/>
    <w:basedOn w:val="Normal"/>
    <w:link w:val="HeaderChar"/>
    <w:uiPriority w:val="99"/>
    <w:unhideWhenUsed/>
    <w:rsid w:val="00E519B5"/>
    <w:pPr>
      <w:tabs>
        <w:tab w:val="center" w:pos="4513"/>
        <w:tab w:val="right" w:pos="9026"/>
      </w:tabs>
    </w:pPr>
  </w:style>
  <w:style w:type="character" w:customStyle="1" w:styleId="HeaderChar">
    <w:name w:val="Header Char"/>
    <w:basedOn w:val="DefaultParagraphFont"/>
    <w:link w:val="Header"/>
    <w:uiPriority w:val="99"/>
    <w:rsid w:val="00E519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19B5"/>
    <w:pPr>
      <w:tabs>
        <w:tab w:val="center" w:pos="4513"/>
        <w:tab w:val="right" w:pos="9026"/>
      </w:tabs>
    </w:pPr>
  </w:style>
  <w:style w:type="character" w:customStyle="1" w:styleId="FooterChar">
    <w:name w:val="Footer Char"/>
    <w:basedOn w:val="DefaultParagraphFont"/>
    <w:link w:val="Footer"/>
    <w:uiPriority w:val="99"/>
    <w:rsid w:val="00E519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5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amandachapman</dc:creator>
  <cp:lastModifiedBy>Mrs S. Wright</cp:lastModifiedBy>
  <cp:revision>11</cp:revision>
  <cp:lastPrinted>2018-01-31T11:29:00Z</cp:lastPrinted>
  <dcterms:created xsi:type="dcterms:W3CDTF">2020-10-23T12:28:00Z</dcterms:created>
  <dcterms:modified xsi:type="dcterms:W3CDTF">2020-11-09T14:31:00Z</dcterms:modified>
</cp:coreProperties>
</file>